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A6721" w14:textId="77777777" w:rsidR="00932400" w:rsidRPr="00DF1B50" w:rsidRDefault="00932400">
      <w:pPr>
        <w:pStyle w:val="1"/>
        <w:rPr>
          <w:color w:val="auto"/>
        </w:rPr>
        <w:sectPr w:rsidR="00932400" w:rsidRPr="00DF1B50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bookmarkStart w:id="0" w:name="_Toc504381752"/>
      <w:bookmarkStart w:id="1" w:name="_Toc158729066"/>
      <w:r w:rsidRPr="00DF1B50">
        <w:rPr>
          <w:color w:val="auto"/>
        </w:rPr>
        <w:t>Оглавление</w:t>
      </w:r>
      <w:bookmarkEnd w:id="0"/>
      <w:bookmarkEnd w:id="1"/>
    </w:p>
    <w:p w14:paraId="66E0911B" w14:textId="692A7F7B" w:rsidR="003614B2" w:rsidRDefault="00E1469D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fldChar w:fldCharType="begin"/>
      </w:r>
      <w:r w:rsidR="00932400">
        <w:instrText xml:space="preserve"> TOC </w:instrText>
      </w:r>
      <w:r>
        <w:fldChar w:fldCharType="separate"/>
      </w:r>
      <w:r w:rsidR="003614B2" w:rsidRPr="009D0FC1">
        <w:rPr>
          <w:noProof/>
        </w:rPr>
        <w:t>Оглавление</w:t>
      </w:r>
      <w:r w:rsidR="003614B2">
        <w:rPr>
          <w:noProof/>
        </w:rPr>
        <w:tab/>
      </w:r>
      <w:r w:rsidR="003614B2">
        <w:rPr>
          <w:noProof/>
        </w:rPr>
        <w:fldChar w:fldCharType="begin"/>
      </w:r>
      <w:r w:rsidR="003614B2">
        <w:rPr>
          <w:noProof/>
        </w:rPr>
        <w:instrText xml:space="preserve"> PAGEREF _Toc158729066 \h </w:instrText>
      </w:r>
      <w:r w:rsidR="003614B2">
        <w:rPr>
          <w:noProof/>
        </w:rPr>
      </w:r>
      <w:r w:rsidR="003614B2">
        <w:rPr>
          <w:noProof/>
        </w:rPr>
        <w:fldChar w:fldCharType="separate"/>
      </w:r>
      <w:r w:rsidR="003614B2">
        <w:rPr>
          <w:noProof/>
        </w:rPr>
        <w:t>1</w:t>
      </w:r>
      <w:r w:rsidR="003614B2">
        <w:rPr>
          <w:noProof/>
        </w:rPr>
        <w:fldChar w:fldCharType="end"/>
      </w:r>
    </w:p>
    <w:p w14:paraId="502B9F89" w14:textId="00A26253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</w:rPr>
        <w:t>Глоссарий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49425BC" w14:textId="2D2783F2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2786468" w14:textId="0DB35CF6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</w:rPr>
        <w:t>1. Начало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B0ABB8" w14:textId="17B9732A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</w:rPr>
        <w:t>2. Работа со справочниками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7B885B0" w14:textId="309E3FE0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2.1. Управление пользователями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CED9498" w14:textId="5386B3F7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2.2. Справочник категорий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16A5507" w14:textId="56165F10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2.3. Список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74C9DCC" w14:textId="2CB21116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2.4 Внутриобъектовые зоны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14E740D" w14:textId="4A8A7688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2.5. Справочник организаций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9C6E181" w14:textId="45DFAA6A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2.6 Справочник мероприятий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DC5CFFB" w14:textId="507DE902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14B2">
        <w:rPr>
          <w:noProof/>
        </w:rPr>
        <w:t xml:space="preserve">2.7 </w:t>
      </w:r>
      <w:r>
        <w:rPr>
          <w:noProof/>
        </w:rPr>
        <w:t xml:space="preserve">Виды </w:t>
      </w:r>
      <w:r w:rsidRPr="009D0FC1">
        <w:rPr>
          <w:noProof/>
          <w:lang w:val="en-US"/>
        </w:rPr>
        <w:t>QR</w:t>
      </w:r>
      <w:r w:rsidRPr="003614B2">
        <w:rPr>
          <w:noProof/>
        </w:rPr>
        <w:t>-</w:t>
      </w:r>
      <w:r>
        <w:rPr>
          <w:noProof/>
        </w:rPr>
        <w:t>кодов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8C899EA" w14:textId="3976EA03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2.8 Справочник шаблонов ввода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2C575A8" w14:textId="394BF719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</w:t>
      </w:r>
      <w:r w:rsidRPr="003614B2">
        <w:rPr>
          <w:noProof/>
        </w:rPr>
        <w:t>9</w:t>
      </w:r>
      <w:r>
        <w:rPr>
          <w:noProof/>
        </w:rPr>
        <w:t xml:space="preserve"> Печать аккредитационных пропусков (бейджей)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C3F8B17" w14:textId="561900ED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</w:rPr>
        <w:t>3. Основные функции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CC7E220" w14:textId="49473C03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3.1 Работа со списком пропусков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5B3AA743" w14:textId="4CF23534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14B2">
        <w:rPr>
          <w:noProof/>
        </w:rPr>
        <w:t>3.</w:t>
      </w:r>
      <w:r>
        <w:rPr>
          <w:noProof/>
        </w:rPr>
        <w:t>2 Работа с текущим пропуском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42F93AC" w14:textId="42894BFF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14B2">
        <w:rPr>
          <w:noProof/>
        </w:rPr>
        <w:t>3.3</w:t>
      </w:r>
      <w:r>
        <w:rPr>
          <w:noProof/>
        </w:rPr>
        <w:t xml:space="preserve"> Рассмотрение статуса заявки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6041219F" w14:textId="30507686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3.4 Групповые операции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3DB3BF95" w14:textId="06C6698E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3.5 Загрузка заявок из файла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33C98368" w14:textId="1318E0A7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3.6 Выгрузка пропусков во внешнюю систему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14:paraId="54C3032C" w14:textId="5A9F6BE5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4. Ввод заявок посредством веб-формы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585D9962" w14:textId="13F05AF5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 xml:space="preserve">5. Использование </w:t>
      </w:r>
      <w:r w:rsidRPr="009D0FC1">
        <w:rPr>
          <w:noProof/>
          <w:lang w:val="en-US"/>
        </w:rPr>
        <w:t>Telegram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19D21BBF" w14:textId="2087B865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Отправка сообщений абонентам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14:paraId="2C7F2B61" w14:textId="2462264B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 Контроль и управление доступом (КУД)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25AFFC89" w14:textId="635AF14D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14B2">
        <w:rPr>
          <w:noProof/>
        </w:rPr>
        <w:t xml:space="preserve">6.1. </w:t>
      </w:r>
      <w:r>
        <w:rPr>
          <w:noProof/>
        </w:rPr>
        <w:t>Справочник устройств контроля доступа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6B77D481" w14:textId="35D943EE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14B2">
        <w:rPr>
          <w:noProof/>
        </w:rPr>
        <w:t xml:space="preserve">6.2. </w:t>
      </w:r>
      <w:r>
        <w:rPr>
          <w:noProof/>
        </w:rPr>
        <w:t>Контроль доступа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6F2056AA" w14:textId="0B044B19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D0FC1">
        <w:rPr>
          <w:noProof/>
          <w:lang w:val="en-US"/>
        </w:rPr>
        <w:t xml:space="preserve">6.3 </w:t>
      </w:r>
      <w:r>
        <w:rPr>
          <w:noProof/>
        </w:rPr>
        <w:t>Отчётность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46A9B710" w14:textId="789B3FE0" w:rsidR="003614B2" w:rsidRDefault="003614B2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6.4 Статистика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t>4</w:t>
      </w:r>
      <w:r>
        <w:rPr>
          <w:noProof/>
        </w:rPr>
        <w:fldChar w:fldCharType="end"/>
      </w:r>
    </w:p>
    <w:p w14:paraId="77E0ABAA" w14:textId="6E293DA6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Приложение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14:paraId="01268436" w14:textId="59D0A79A" w:rsidR="003614B2" w:rsidRDefault="003614B2">
      <w:pPr>
        <w:pStyle w:val="15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Приложение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_Toc158729096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14:paraId="7EAB2F97" w14:textId="6B779D75" w:rsidR="00932400" w:rsidRDefault="00E1469D">
      <w:pPr>
        <w:pStyle w:val="15"/>
        <w:tabs>
          <w:tab w:val="right" w:leader="dot" w:pos="9355"/>
        </w:tabs>
        <w:sectPr w:rsidR="00932400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r>
        <w:fldChar w:fldCharType="end"/>
      </w:r>
    </w:p>
    <w:p w14:paraId="084DA4A0" w14:textId="77777777" w:rsidR="00F52C70" w:rsidRDefault="00053337" w:rsidP="00F52C70">
      <w:pPr>
        <w:pStyle w:val="1"/>
        <w:pageBreakBefore/>
        <w:rPr>
          <w:color w:val="auto"/>
          <w:lang w:val="en-US"/>
        </w:rPr>
      </w:pPr>
      <w:bookmarkStart w:id="2" w:name="_Toc158729067"/>
      <w:r>
        <w:rPr>
          <w:color w:val="auto"/>
        </w:rPr>
        <w:lastRenderedPageBreak/>
        <w:t>Глоссарий</w:t>
      </w:r>
      <w:bookmarkEnd w:id="2"/>
    </w:p>
    <w:p w14:paraId="25B14FD7" w14:textId="77777777" w:rsidR="00F52C70" w:rsidRPr="00F52C70" w:rsidRDefault="00F52C70" w:rsidP="00F52C70">
      <w:pPr>
        <w:rPr>
          <w:lang w:val="en-US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F52C70" w14:paraId="4A755A22" w14:textId="77777777" w:rsidTr="00053337">
        <w:tc>
          <w:tcPr>
            <w:tcW w:w="2518" w:type="dxa"/>
            <w:shd w:val="pct10" w:color="auto" w:fill="auto"/>
          </w:tcPr>
          <w:p w14:paraId="1E50AA0C" w14:textId="77777777" w:rsidR="00F52C70" w:rsidRPr="00053337" w:rsidRDefault="00053337" w:rsidP="00F52C70">
            <w:pPr>
              <w:ind w:firstLine="0"/>
              <w:rPr>
                <w:b/>
                <w:lang w:val="en-US"/>
              </w:rPr>
            </w:pPr>
            <w:r w:rsidRPr="00053337">
              <w:rPr>
                <w:b/>
              </w:rPr>
              <w:t>Термин (сокращение)</w:t>
            </w:r>
          </w:p>
        </w:tc>
        <w:tc>
          <w:tcPr>
            <w:tcW w:w="7053" w:type="dxa"/>
            <w:shd w:val="pct10" w:color="auto" w:fill="auto"/>
          </w:tcPr>
          <w:p w14:paraId="17985804" w14:textId="77777777" w:rsidR="00F52C70" w:rsidRPr="00053337" w:rsidRDefault="00053337" w:rsidP="00F52C70">
            <w:pPr>
              <w:ind w:firstLine="0"/>
              <w:rPr>
                <w:b/>
              </w:rPr>
            </w:pPr>
            <w:r w:rsidRPr="00053337">
              <w:rPr>
                <w:b/>
              </w:rPr>
              <w:t>Определение</w:t>
            </w:r>
          </w:p>
        </w:tc>
      </w:tr>
      <w:tr w:rsidR="00106B4B" w14:paraId="05D82DA3" w14:textId="77777777" w:rsidTr="00F52C70">
        <w:tc>
          <w:tcPr>
            <w:tcW w:w="2518" w:type="dxa"/>
          </w:tcPr>
          <w:p w14:paraId="130FAB89" w14:textId="77777777" w:rsidR="00106B4B" w:rsidRPr="008A631F" w:rsidRDefault="00106B4B" w:rsidP="00106B4B">
            <w:pPr>
              <w:ind w:firstLine="0"/>
              <w:rPr>
                <w:b/>
              </w:rPr>
            </w:pPr>
            <w:r w:rsidRPr="008A631F">
              <w:rPr>
                <w:b/>
              </w:rPr>
              <w:t>АРМ</w:t>
            </w:r>
          </w:p>
        </w:tc>
        <w:tc>
          <w:tcPr>
            <w:tcW w:w="7053" w:type="dxa"/>
          </w:tcPr>
          <w:p w14:paraId="5B3470CC" w14:textId="77777777" w:rsidR="00106B4B" w:rsidRPr="00053337" w:rsidRDefault="00106B4B" w:rsidP="00106B4B">
            <w:pPr>
              <w:ind w:firstLine="0"/>
              <w:rPr>
                <w:lang w:val="en-US"/>
              </w:rPr>
            </w:pPr>
            <w:r>
              <w:t>Автоматизированное рабочее место</w:t>
            </w:r>
          </w:p>
        </w:tc>
      </w:tr>
      <w:tr w:rsidR="00106B4B" w14:paraId="40DE8F33" w14:textId="77777777" w:rsidTr="00F52C70">
        <w:tc>
          <w:tcPr>
            <w:tcW w:w="2518" w:type="dxa"/>
          </w:tcPr>
          <w:p w14:paraId="515B6C6D" w14:textId="77777777" w:rsidR="00106B4B" w:rsidRPr="008A631F" w:rsidRDefault="00106B4B" w:rsidP="00106B4B">
            <w:pPr>
              <w:ind w:firstLine="0"/>
              <w:rPr>
                <w:b/>
              </w:rPr>
            </w:pPr>
            <w:r w:rsidRPr="008A631F">
              <w:rPr>
                <w:b/>
              </w:rPr>
              <w:t>БД</w:t>
            </w:r>
          </w:p>
        </w:tc>
        <w:tc>
          <w:tcPr>
            <w:tcW w:w="7053" w:type="dxa"/>
          </w:tcPr>
          <w:p w14:paraId="3B5B83DD" w14:textId="77777777" w:rsidR="00106B4B" w:rsidRPr="00053337" w:rsidRDefault="00106B4B" w:rsidP="00106B4B">
            <w:pPr>
              <w:ind w:firstLine="0"/>
            </w:pPr>
            <w:r>
              <w:t>База данных</w:t>
            </w:r>
          </w:p>
        </w:tc>
      </w:tr>
      <w:tr w:rsidR="00EC6548" w14:paraId="7503576D" w14:textId="77777777" w:rsidTr="00F52C70">
        <w:tc>
          <w:tcPr>
            <w:tcW w:w="2518" w:type="dxa"/>
          </w:tcPr>
          <w:p w14:paraId="3528702B" w14:textId="77777777" w:rsidR="00EC6548" w:rsidRPr="00295EE1" w:rsidRDefault="00EC6548" w:rsidP="00EC6548">
            <w:pPr>
              <w:ind w:firstLine="0"/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7053" w:type="dxa"/>
          </w:tcPr>
          <w:p w14:paraId="6B63F6E3" w14:textId="77777777" w:rsidR="00EC6548" w:rsidRPr="00295EE1" w:rsidRDefault="00EC6548" w:rsidP="00EC6548">
            <w:pPr>
              <w:ind w:firstLine="0"/>
            </w:pPr>
            <w:r>
              <w:t>Заявка на пропуск аккредитации, поданная через веб-форму или введённая напрямую в приложении</w:t>
            </w:r>
          </w:p>
        </w:tc>
      </w:tr>
      <w:tr w:rsidR="00EC6548" w14:paraId="1AD70C4A" w14:textId="77777777" w:rsidTr="00F52C70">
        <w:tc>
          <w:tcPr>
            <w:tcW w:w="2518" w:type="dxa"/>
          </w:tcPr>
          <w:p w14:paraId="1C3DDF45" w14:textId="77777777" w:rsidR="00EC6548" w:rsidRPr="00295EE1" w:rsidRDefault="00EC6548" w:rsidP="00EC6548">
            <w:pPr>
              <w:ind w:firstLine="0"/>
              <w:rPr>
                <w:b/>
              </w:rPr>
            </w:pPr>
            <w:r>
              <w:rPr>
                <w:b/>
              </w:rPr>
              <w:t>Карта аккредитации (пропуск)</w:t>
            </w:r>
          </w:p>
        </w:tc>
        <w:tc>
          <w:tcPr>
            <w:tcW w:w="7053" w:type="dxa"/>
          </w:tcPr>
          <w:p w14:paraId="0CAB187C" w14:textId="77777777" w:rsidR="00EC6548" w:rsidRDefault="00EC6548" w:rsidP="00EC6548">
            <w:pPr>
              <w:ind w:firstLine="0"/>
            </w:pPr>
            <w:r>
              <w:t>Пропускной документ, полученный в результате присвоения Заявке статуса «Одобрено»</w:t>
            </w:r>
          </w:p>
        </w:tc>
      </w:tr>
      <w:tr w:rsidR="00621AFA" w14:paraId="11081E0E" w14:textId="77777777" w:rsidTr="00F52C70">
        <w:tc>
          <w:tcPr>
            <w:tcW w:w="2518" w:type="dxa"/>
          </w:tcPr>
          <w:p w14:paraId="46FF320C" w14:textId="77777777" w:rsidR="00621AFA" w:rsidRPr="00295EE1" w:rsidRDefault="00621AFA" w:rsidP="00621AFA">
            <w:pPr>
              <w:ind w:firstLine="0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7053" w:type="dxa"/>
          </w:tcPr>
          <w:p w14:paraId="472FD4EB" w14:textId="77777777" w:rsidR="00621AFA" w:rsidRPr="00295EE1" w:rsidRDefault="00621AFA" w:rsidP="00621AFA">
            <w:pPr>
              <w:ind w:firstLine="0"/>
            </w:pPr>
            <w:r>
              <w:t>Матч, соревнование, конференция, семинар, встреча, выставка и т.д.</w:t>
            </w:r>
          </w:p>
        </w:tc>
      </w:tr>
      <w:tr w:rsidR="00621AFA" w14:paraId="0496CDA9" w14:textId="77777777" w:rsidTr="00F52C70">
        <w:tc>
          <w:tcPr>
            <w:tcW w:w="2518" w:type="dxa"/>
          </w:tcPr>
          <w:p w14:paraId="7F75BB06" w14:textId="77777777" w:rsidR="00621AFA" w:rsidRPr="00295EE1" w:rsidRDefault="00621AFA" w:rsidP="00EC6548">
            <w:pPr>
              <w:ind w:firstLine="0"/>
              <w:rPr>
                <w:b/>
              </w:rPr>
            </w:pPr>
            <w:r>
              <w:rPr>
                <w:b/>
              </w:rPr>
              <w:t>Объект</w:t>
            </w:r>
          </w:p>
        </w:tc>
        <w:tc>
          <w:tcPr>
            <w:tcW w:w="7053" w:type="dxa"/>
          </w:tcPr>
          <w:p w14:paraId="6294E15E" w14:textId="77777777" w:rsidR="00621AFA" w:rsidRPr="00295EE1" w:rsidRDefault="00621AFA" w:rsidP="00EC6548">
            <w:pPr>
              <w:ind w:firstLine="0"/>
              <w:rPr>
                <w:lang w:val="en-US"/>
              </w:rPr>
            </w:pPr>
            <w:r>
              <w:t>Место проведения Мероприятий</w:t>
            </w:r>
          </w:p>
        </w:tc>
      </w:tr>
      <w:tr w:rsidR="00621AFA" w14:paraId="32C3DCF3" w14:textId="77777777" w:rsidTr="00F52C70">
        <w:tc>
          <w:tcPr>
            <w:tcW w:w="2518" w:type="dxa"/>
          </w:tcPr>
          <w:p w14:paraId="285C7F33" w14:textId="77777777" w:rsidR="00621AFA" w:rsidRDefault="00621AFA" w:rsidP="00EC6548">
            <w:pPr>
              <w:ind w:firstLine="0"/>
              <w:rPr>
                <w:b/>
              </w:rPr>
            </w:pPr>
            <w:r>
              <w:rPr>
                <w:b/>
              </w:rPr>
              <w:t>Организация</w:t>
            </w:r>
          </w:p>
        </w:tc>
        <w:tc>
          <w:tcPr>
            <w:tcW w:w="7053" w:type="dxa"/>
          </w:tcPr>
          <w:p w14:paraId="7F8880D8" w14:textId="77777777" w:rsidR="00621AFA" w:rsidRPr="00BA2DA9" w:rsidRDefault="00621AFA" w:rsidP="00EC6548">
            <w:pPr>
              <w:ind w:firstLine="0"/>
            </w:pPr>
            <w:r>
              <w:t>Организация, подающая заявки на аккредитацию для своих сотрудников</w:t>
            </w:r>
          </w:p>
        </w:tc>
      </w:tr>
      <w:tr w:rsidR="00621AFA" w14:paraId="25DFC04C" w14:textId="77777777" w:rsidTr="00F52C70">
        <w:tc>
          <w:tcPr>
            <w:tcW w:w="2518" w:type="dxa"/>
          </w:tcPr>
          <w:p w14:paraId="1F002122" w14:textId="77777777" w:rsidR="00621AFA" w:rsidRPr="008A631F" w:rsidRDefault="00621AFA" w:rsidP="00621AFA">
            <w:pPr>
              <w:ind w:firstLine="0"/>
              <w:rPr>
                <w:b/>
              </w:rPr>
            </w:pPr>
            <w:r w:rsidRPr="008A631F">
              <w:rPr>
                <w:b/>
              </w:rPr>
              <w:t>СА</w:t>
            </w:r>
          </w:p>
        </w:tc>
        <w:tc>
          <w:tcPr>
            <w:tcW w:w="7053" w:type="dxa"/>
          </w:tcPr>
          <w:p w14:paraId="6303DA6F" w14:textId="77777777" w:rsidR="00621AFA" w:rsidRPr="00053337" w:rsidRDefault="00621AFA" w:rsidP="00621AFA">
            <w:pPr>
              <w:ind w:firstLine="0"/>
            </w:pPr>
            <w:r>
              <w:t>Система Аккредитации</w:t>
            </w:r>
          </w:p>
        </w:tc>
      </w:tr>
      <w:tr w:rsidR="00621AFA" w14:paraId="765E437D" w14:textId="77777777" w:rsidTr="00F52C70">
        <w:tc>
          <w:tcPr>
            <w:tcW w:w="2518" w:type="dxa"/>
          </w:tcPr>
          <w:p w14:paraId="13E0F3A3" w14:textId="77777777" w:rsidR="00621AFA" w:rsidRDefault="00621AFA" w:rsidP="00621AFA">
            <w:pPr>
              <w:ind w:firstLine="0"/>
              <w:rPr>
                <w:b/>
              </w:rPr>
            </w:pPr>
            <w:r>
              <w:rPr>
                <w:b/>
              </w:rPr>
              <w:t>Шаблон ввода</w:t>
            </w:r>
          </w:p>
        </w:tc>
        <w:tc>
          <w:tcPr>
            <w:tcW w:w="7053" w:type="dxa"/>
          </w:tcPr>
          <w:p w14:paraId="37EF6764" w14:textId="77777777" w:rsidR="00621AFA" w:rsidRDefault="004916CD" w:rsidP="004916CD">
            <w:pPr>
              <w:ind w:firstLine="0"/>
            </w:pPr>
            <w:r>
              <w:t>Шаблон для веб-формы ввода заявок, задающий название и логотип мероприятия, перечень полей для ввода (ФИО, фото и т.д.), а также права доступа, которые будут назначены каждой заявке, введённой через веб-форму</w:t>
            </w:r>
          </w:p>
        </w:tc>
      </w:tr>
    </w:tbl>
    <w:p w14:paraId="194FFC49" w14:textId="77777777" w:rsidR="00F52C70" w:rsidRPr="00295EE1" w:rsidRDefault="00F52C70" w:rsidP="00F52C70"/>
    <w:p w14:paraId="2C8E4953" w14:textId="77777777" w:rsidR="00932400" w:rsidRPr="0007189B" w:rsidRDefault="00932400" w:rsidP="008F3234">
      <w:pPr>
        <w:pStyle w:val="1"/>
        <w:pageBreakBefore/>
        <w:rPr>
          <w:color w:val="auto"/>
        </w:rPr>
      </w:pPr>
      <w:bookmarkStart w:id="3" w:name="_Toc158729068"/>
      <w:r w:rsidRPr="005822A9">
        <w:rPr>
          <w:color w:val="auto"/>
        </w:rPr>
        <w:lastRenderedPageBreak/>
        <w:t>Введение</w:t>
      </w:r>
      <w:bookmarkEnd w:id="3"/>
    </w:p>
    <w:p w14:paraId="699FAF98" w14:textId="77777777" w:rsidR="005C384B" w:rsidRDefault="005C384B" w:rsidP="006F73D7">
      <w:r>
        <w:t xml:space="preserve">При проведении различного рода мероприятий – выставок, конференций, семинаров, соревнований, </w:t>
      </w:r>
      <w:r w:rsidRPr="005C384B">
        <w:t xml:space="preserve">саммитов, </w:t>
      </w:r>
      <w:r w:rsidR="009463C6">
        <w:t>фестивалей</w:t>
      </w:r>
      <w:r>
        <w:t xml:space="preserve"> и т.п. –</w:t>
      </w:r>
      <w:r w:rsidR="008266D7">
        <w:t xml:space="preserve"> </w:t>
      </w:r>
      <w:r w:rsidR="00117F3F">
        <w:t xml:space="preserve">статус мероприятия повышает </w:t>
      </w:r>
      <w:r w:rsidR="009463C6">
        <w:t>правильно организованная</w:t>
      </w:r>
      <w:r>
        <w:t xml:space="preserve"> работа с посетителями.</w:t>
      </w:r>
    </w:p>
    <w:p w14:paraId="2E204E22" w14:textId="77777777" w:rsidR="008266D7" w:rsidRDefault="008266D7" w:rsidP="006F73D7">
      <w:r>
        <w:t>Организатор должен предоставить эл</w:t>
      </w:r>
      <w:r w:rsidR="00327A70">
        <w:t>ектронную площадку (веб-сайт</w:t>
      </w:r>
      <w:r>
        <w:t>) для регистрации желающих принять участие в мероприятии.</w:t>
      </w:r>
      <w:r w:rsidR="0013558C">
        <w:t xml:space="preserve"> </w:t>
      </w:r>
      <w:r w:rsidR="00E90E89">
        <w:t>При необходимости, может быть организован бизнес-процесс проверки заявок</w:t>
      </w:r>
      <w:r w:rsidR="00117F3F">
        <w:t>, поданных на регистрацию</w:t>
      </w:r>
      <w:r w:rsidR="00E90E89">
        <w:t xml:space="preserve">; </w:t>
      </w:r>
      <w:r w:rsidR="00327A70">
        <w:t>результатом проверки является</w:t>
      </w:r>
      <w:r w:rsidR="00E90E89">
        <w:t xml:space="preserve"> статус заявки: одобрена или отклонена.</w:t>
      </w:r>
    </w:p>
    <w:p w14:paraId="2862481E" w14:textId="77777777" w:rsidR="00E90E89" w:rsidRDefault="00E90E89" w:rsidP="006F73D7">
      <w:r>
        <w:t>Система регистрации должна иметь средство обратной</w:t>
      </w:r>
      <w:r w:rsidR="0013558C">
        <w:t xml:space="preserve"> связи</w:t>
      </w:r>
      <w:r>
        <w:t xml:space="preserve">, позволяющее известить </w:t>
      </w:r>
      <w:r w:rsidR="0013558C">
        <w:t>заявителей</w:t>
      </w:r>
      <w:r>
        <w:t xml:space="preserve"> об </w:t>
      </w:r>
      <w:r w:rsidR="00327A70">
        <w:t>изменении статуса заявки</w:t>
      </w:r>
      <w:r>
        <w:t>.</w:t>
      </w:r>
    </w:p>
    <w:p w14:paraId="5D75719A" w14:textId="77777777" w:rsidR="00327A70" w:rsidRPr="00D364ED" w:rsidRDefault="00327A70" w:rsidP="006F73D7">
      <w:r>
        <w:t>Необходимо иметь средство распечатывания пропусков (бейджей) или рассылки электронных пропусков (</w:t>
      </w:r>
      <w:r>
        <w:rPr>
          <w:lang w:val="en-US"/>
        </w:rPr>
        <w:t>QR</w:t>
      </w:r>
      <w:r w:rsidRPr="00327A70">
        <w:t>-</w:t>
      </w:r>
      <w:r>
        <w:t>кодов) для участников.</w:t>
      </w:r>
      <w:r w:rsidR="0013558C" w:rsidRPr="0013558C">
        <w:t xml:space="preserve"> </w:t>
      </w:r>
    </w:p>
    <w:p w14:paraId="7D93FE74" w14:textId="77777777" w:rsidR="00327A70" w:rsidRDefault="00327A70" w:rsidP="006F73D7">
      <w:r>
        <w:t xml:space="preserve">И, наконец, </w:t>
      </w:r>
      <w:r w:rsidR="00574F48">
        <w:t>требуется средство автоматизированной проверки пропусков – система контроля доступа (СКД).</w:t>
      </w:r>
    </w:p>
    <w:p w14:paraId="31959C5B" w14:textId="77777777" w:rsidR="00574F48" w:rsidRPr="00574F48" w:rsidRDefault="00574F48" w:rsidP="006F73D7">
      <w:r>
        <w:t>Представляемая система аккредитации (СА) реализует все названные возможности.</w:t>
      </w:r>
    </w:p>
    <w:p w14:paraId="539C1E68" w14:textId="77777777" w:rsidR="00D364ED" w:rsidRPr="00D364ED" w:rsidRDefault="00D364ED" w:rsidP="006F73D7"/>
    <w:p w14:paraId="27476355" w14:textId="77777777" w:rsidR="00D364ED" w:rsidRDefault="00D364ED" w:rsidP="006F73D7">
      <w:r>
        <w:t>Таким образом, с</w:t>
      </w:r>
      <w:r w:rsidR="00C0391C" w:rsidRPr="00C0391C">
        <w:t xml:space="preserve">истема </w:t>
      </w:r>
      <w:r w:rsidR="00AB70BF">
        <w:t>аккредитации</w:t>
      </w:r>
      <w:r w:rsidR="00C0391C" w:rsidRPr="00C0391C">
        <w:t xml:space="preserve"> </w:t>
      </w:r>
      <w:r w:rsidR="003D1F9E">
        <w:t xml:space="preserve">(далее </w:t>
      </w:r>
      <w:r w:rsidR="00C0391C" w:rsidRPr="00F52C70">
        <w:rPr>
          <w:b/>
        </w:rPr>
        <w:t>С</w:t>
      </w:r>
      <w:r w:rsidR="00AB70BF" w:rsidRPr="00F52C70">
        <w:rPr>
          <w:b/>
        </w:rPr>
        <w:t>А</w:t>
      </w:r>
      <w:r w:rsidR="003D1F9E">
        <w:t>)</w:t>
      </w:r>
      <w:r w:rsidR="00992F9B">
        <w:t xml:space="preserve"> </w:t>
      </w:r>
      <w:r w:rsidR="006F73D7">
        <w:t xml:space="preserve">предназначена для </w:t>
      </w:r>
      <w:r>
        <w:t>автоматизации следующих бизнес-процессов:</w:t>
      </w:r>
    </w:p>
    <w:p w14:paraId="78BA8EC4" w14:textId="77777777" w:rsidR="00D364ED" w:rsidRDefault="00D364ED" w:rsidP="006F73D7">
      <w:r>
        <w:t xml:space="preserve">- </w:t>
      </w:r>
      <w:r w:rsidR="00AB70BF">
        <w:t>дистанционно</w:t>
      </w:r>
      <w:r w:rsidR="00710906">
        <w:t>й подачи заявок на</w:t>
      </w:r>
      <w:r w:rsidR="00AB70BF">
        <w:t xml:space="preserve"> пропускны</w:t>
      </w:r>
      <w:r w:rsidR="00710906">
        <w:t>е</w:t>
      </w:r>
      <w:r w:rsidR="00AB70BF">
        <w:t xml:space="preserve"> документ</w:t>
      </w:r>
      <w:r>
        <w:t>ы;</w:t>
      </w:r>
    </w:p>
    <w:p w14:paraId="2803DBB5" w14:textId="77777777" w:rsidR="00D364ED" w:rsidRDefault="00D364ED" w:rsidP="006F73D7">
      <w:r>
        <w:t>- их рассмотрения и проверки; при этом каждая заявка может быть одобрена или отклонена;</w:t>
      </w:r>
    </w:p>
    <w:p w14:paraId="371074D0" w14:textId="77777777" w:rsidR="00D364ED" w:rsidRDefault="00D364ED" w:rsidP="006F73D7">
      <w:r>
        <w:t xml:space="preserve">- распечатывания </w:t>
      </w:r>
      <w:r w:rsidR="00F07DC8">
        <w:t xml:space="preserve">карт аккредитации (пропусков, </w:t>
      </w:r>
      <w:r>
        <w:t>бейджей</w:t>
      </w:r>
      <w:r w:rsidR="00F07DC8">
        <w:t>)</w:t>
      </w:r>
      <w:r>
        <w:t xml:space="preserve"> произвольного внешнего вида и формата;</w:t>
      </w:r>
    </w:p>
    <w:p w14:paraId="0D5E2309" w14:textId="77777777" w:rsidR="00710906" w:rsidRDefault="00D364ED" w:rsidP="006F73D7">
      <w:r>
        <w:t xml:space="preserve">- </w:t>
      </w:r>
      <w:r w:rsidR="00E02A41">
        <w:t>взаимодействия</w:t>
      </w:r>
      <w:r w:rsidR="00F52C70">
        <w:t xml:space="preserve"> с систем</w:t>
      </w:r>
      <w:r w:rsidR="00E02A41">
        <w:t>ой</w:t>
      </w:r>
      <w:r w:rsidR="00F52C70">
        <w:t xml:space="preserve"> контроля доступа (</w:t>
      </w:r>
      <w:r w:rsidR="00F52C70" w:rsidRPr="00F52C70">
        <w:rPr>
          <w:b/>
        </w:rPr>
        <w:t>СКД</w:t>
      </w:r>
      <w:r w:rsidR="00F52C70">
        <w:t>).</w:t>
      </w:r>
    </w:p>
    <w:p w14:paraId="6F72D114" w14:textId="77777777" w:rsidR="00B106E5" w:rsidRDefault="00B106E5" w:rsidP="00B106E5">
      <w:bookmarkStart w:id="4" w:name="концепция"/>
      <w:bookmarkEnd w:id="4"/>
      <w:r>
        <w:t>Общая концепция использования СА выглядит следующим образом:</w:t>
      </w:r>
    </w:p>
    <w:p w14:paraId="22CBF10A" w14:textId="77777777" w:rsidR="00B106E5" w:rsidRDefault="00B106E5" w:rsidP="000D7D7C">
      <w:pPr>
        <w:pStyle w:val="ad"/>
        <w:numPr>
          <w:ilvl w:val="0"/>
          <w:numId w:val="5"/>
        </w:numPr>
      </w:pPr>
      <w:r>
        <w:t>Существует Оргкомитет проводимого мероприятия или организация, выполняющая его функции;</w:t>
      </w:r>
    </w:p>
    <w:p w14:paraId="04EAE161" w14:textId="77777777" w:rsidR="00B106E5" w:rsidRDefault="00B106E5" w:rsidP="000D7D7C">
      <w:pPr>
        <w:pStyle w:val="ad"/>
        <w:numPr>
          <w:ilvl w:val="0"/>
          <w:numId w:val="5"/>
        </w:numPr>
      </w:pPr>
      <w:r>
        <w:t>Существуют внешние организации (поставщики, вендоры, исполнители, подрядчики и основные заказчики мероприятия);</w:t>
      </w:r>
    </w:p>
    <w:p w14:paraId="41D50A6C" w14:textId="77777777" w:rsidR="00B106E5" w:rsidRDefault="00B106E5" w:rsidP="000D7D7C">
      <w:pPr>
        <w:pStyle w:val="ad"/>
        <w:numPr>
          <w:ilvl w:val="0"/>
          <w:numId w:val="5"/>
        </w:numPr>
      </w:pPr>
      <w:r>
        <w:t>Внешние организации оформляют заявки на пропуска для своих сотрудников;</w:t>
      </w:r>
    </w:p>
    <w:p w14:paraId="24FDB651" w14:textId="77777777" w:rsidR="00B106E5" w:rsidRPr="00F07DC8" w:rsidRDefault="00F07DC8" w:rsidP="000D7D7C">
      <w:pPr>
        <w:pStyle w:val="ad"/>
        <w:numPr>
          <w:ilvl w:val="0"/>
          <w:numId w:val="5"/>
        </w:numPr>
      </w:pPr>
      <w:r>
        <w:t xml:space="preserve">Сотрудники </w:t>
      </w:r>
      <w:r w:rsidR="00B106E5">
        <w:t>Оргкомитет</w:t>
      </w:r>
      <w:r>
        <w:t>а</w:t>
      </w:r>
      <w:r w:rsidR="00B106E5">
        <w:t xml:space="preserve"> их рассматрива</w:t>
      </w:r>
      <w:r>
        <w:t>ю</w:t>
      </w:r>
      <w:r w:rsidR="00B106E5">
        <w:t xml:space="preserve">т и </w:t>
      </w:r>
      <w:proofErr w:type="spellStart"/>
      <w:r w:rsidR="00B106E5">
        <w:t>идобря</w:t>
      </w:r>
      <w:r>
        <w:t>ю</w:t>
      </w:r>
      <w:r w:rsidR="00B106E5">
        <w:t>т</w:t>
      </w:r>
      <w:proofErr w:type="spellEnd"/>
      <w:r w:rsidR="00B106E5">
        <w:t xml:space="preserve"> или отклоня</w:t>
      </w:r>
      <w:r>
        <w:t>ю</w:t>
      </w:r>
      <w:r w:rsidR="00B106E5">
        <w:t>т;</w:t>
      </w:r>
    </w:p>
    <w:p w14:paraId="3447F62D" w14:textId="77777777" w:rsidR="00F07DC8" w:rsidRDefault="00F07DC8" w:rsidP="000D7D7C">
      <w:pPr>
        <w:pStyle w:val="ad"/>
        <w:numPr>
          <w:ilvl w:val="0"/>
          <w:numId w:val="5"/>
        </w:numPr>
      </w:pPr>
      <w:r>
        <w:t>Информация об одобренных пропускных документах передаётся в СКД;</w:t>
      </w:r>
    </w:p>
    <w:p w14:paraId="47BBF164" w14:textId="77777777" w:rsidR="00F07DC8" w:rsidRDefault="00F07DC8" w:rsidP="000D7D7C">
      <w:pPr>
        <w:pStyle w:val="ad"/>
        <w:numPr>
          <w:ilvl w:val="0"/>
          <w:numId w:val="5"/>
        </w:numPr>
      </w:pPr>
      <w:r>
        <w:t>Пропускные документы могут быть переданы заявителям двумя способами:</w:t>
      </w:r>
    </w:p>
    <w:p w14:paraId="10286964" w14:textId="77777777" w:rsidR="00F07DC8" w:rsidRDefault="00144F58" w:rsidP="000D7D7C">
      <w:pPr>
        <w:pStyle w:val="ad"/>
        <w:numPr>
          <w:ilvl w:val="1"/>
          <w:numId w:val="5"/>
        </w:numPr>
      </w:pPr>
      <w:r>
        <w:t>р</w:t>
      </w:r>
      <w:r w:rsidR="00F07DC8">
        <w:t>аспечатанные документы – очно в пунктах регистрации;</w:t>
      </w:r>
    </w:p>
    <w:p w14:paraId="795FCF8E" w14:textId="77777777" w:rsidR="00F07DC8" w:rsidRDefault="00144F58" w:rsidP="000D7D7C">
      <w:pPr>
        <w:pStyle w:val="ad"/>
        <w:numPr>
          <w:ilvl w:val="1"/>
          <w:numId w:val="5"/>
        </w:numPr>
      </w:pPr>
      <w:r>
        <w:t>э</w:t>
      </w:r>
      <w:r w:rsidR="00F07DC8">
        <w:t xml:space="preserve">лектронные документы (в виде </w:t>
      </w:r>
      <w:r w:rsidR="00F07DC8">
        <w:rPr>
          <w:lang w:val="en-US"/>
        </w:rPr>
        <w:t>QR</w:t>
      </w:r>
      <w:r w:rsidR="00F07DC8" w:rsidRPr="00F07DC8">
        <w:t>-</w:t>
      </w:r>
      <w:r w:rsidR="00F07DC8">
        <w:t xml:space="preserve">кода) – высланы на </w:t>
      </w:r>
      <w:r w:rsidR="00F07DC8">
        <w:rPr>
          <w:lang w:val="en-US"/>
        </w:rPr>
        <w:t>e</w:t>
      </w:r>
      <w:r w:rsidR="00F07DC8" w:rsidRPr="00F07DC8">
        <w:t>-</w:t>
      </w:r>
      <w:r w:rsidR="00F07DC8">
        <w:rPr>
          <w:lang w:val="en-US"/>
        </w:rPr>
        <w:t>mail</w:t>
      </w:r>
      <w:r w:rsidR="00F07DC8" w:rsidRPr="00F07DC8">
        <w:t xml:space="preserve"> </w:t>
      </w:r>
      <w:r w:rsidR="00F07DC8">
        <w:t>получателя;</w:t>
      </w:r>
    </w:p>
    <w:p w14:paraId="6BAA7D8F" w14:textId="77777777" w:rsidR="00B106E5" w:rsidRPr="00C62041" w:rsidRDefault="00B106E5" w:rsidP="000D7D7C">
      <w:pPr>
        <w:pStyle w:val="ad"/>
        <w:numPr>
          <w:ilvl w:val="0"/>
          <w:numId w:val="5"/>
        </w:numPr>
      </w:pPr>
      <w:r>
        <w:t>Выпущенные пропуска используются для контролируемого прохода на объекты проведения мероприятия с помощью СКД.</w:t>
      </w:r>
    </w:p>
    <w:p w14:paraId="069FC446" w14:textId="77777777" w:rsidR="00710906" w:rsidRDefault="00F52C70" w:rsidP="00976B47">
      <w:pPr>
        <w:jc w:val="left"/>
      </w:pPr>
      <w:bookmarkStart w:id="5" w:name="Варианты_использования"/>
      <w:bookmarkEnd w:id="5"/>
      <w:r>
        <w:t xml:space="preserve">Рамочное описание </w:t>
      </w:r>
      <w:r w:rsidR="00583275" w:rsidRPr="00583275">
        <w:t>работы СА</w:t>
      </w:r>
      <w:r>
        <w:t>:</w:t>
      </w:r>
    </w:p>
    <w:p w14:paraId="3A396581" w14:textId="77777777" w:rsidR="00F52C70" w:rsidRPr="00111D6E" w:rsidRDefault="00F52C70" w:rsidP="000D7D7C">
      <w:pPr>
        <w:pStyle w:val="ad"/>
        <w:numPr>
          <w:ilvl w:val="0"/>
          <w:numId w:val="2"/>
        </w:numPr>
      </w:pPr>
      <w:r>
        <w:t>на сервере организатора мероприятий устанавливается база данных (</w:t>
      </w:r>
      <w:r w:rsidR="00053337">
        <w:t>БД)</w:t>
      </w:r>
      <w:r w:rsidR="00976B47" w:rsidRPr="00976B47">
        <w:t xml:space="preserve"> </w:t>
      </w:r>
      <w:r w:rsidR="00976B47">
        <w:t>СА</w:t>
      </w:r>
      <w:r w:rsidR="00053337">
        <w:t xml:space="preserve"> и АРМ, имеющий все </w:t>
      </w:r>
      <w:r w:rsidR="00111D6E">
        <w:t>функции для управления системой</w:t>
      </w:r>
      <w:r w:rsidR="00111D6E" w:rsidRPr="00111D6E">
        <w:t>;</w:t>
      </w:r>
    </w:p>
    <w:p w14:paraId="46F7E8EB" w14:textId="77777777" w:rsidR="00111D6E" w:rsidRDefault="00111D6E" w:rsidP="000D7D7C">
      <w:pPr>
        <w:pStyle w:val="ad"/>
        <w:numPr>
          <w:ilvl w:val="0"/>
          <w:numId w:val="2"/>
        </w:numPr>
      </w:pPr>
      <w:r>
        <w:lastRenderedPageBreak/>
        <w:t>дополнительные АРМ (для рассмотрения заявок) могут быть развёрнуты на любом количестве компьютеров;</w:t>
      </w:r>
    </w:p>
    <w:p w14:paraId="2FAF5E28" w14:textId="77777777" w:rsidR="00111D6E" w:rsidRDefault="00111D6E" w:rsidP="000D7D7C">
      <w:pPr>
        <w:pStyle w:val="ad"/>
        <w:numPr>
          <w:ilvl w:val="0"/>
          <w:numId w:val="2"/>
        </w:numPr>
      </w:pPr>
      <w:r>
        <w:t>также на сервере разворачивается веб-служба, позволяющая организовать ввод заявок на пропуска силами заявителей через веб-интерфейс;</w:t>
      </w:r>
    </w:p>
    <w:p w14:paraId="75BBF5C0" w14:textId="77777777" w:rsidR="00D429D7" w:rsidRDefault="00111D6E" w:rsidP="000D7D7C">
      <w:pPr>
        <w:pStyle w:val="ad"/>
        <w:numPr>
          <w:ilvl w:val="0"/>
          <w:numId w:val="2"/>
        </w:numPr>
      </w:pPr>
      <w:r>
        <w:t xml:space="preserve">в СА заводятся организации, </w:t>
      </w:r>
      <w:r w:rsidR="00CD0F88">
        <w:t>их сотрудники, которые будут заносить заявки, и шаблоны ввода заявок;</w:t>
      </w:r>
      <w:r w:rsidR="00D429D7">
        <w:t xml:space="preserve"> </w:t>
      </w:r>
      <w:r w:rsidR="00D429D7" w:rsidRPr="00D429D7">
        <w:t xml:space="preserve">в шаблоне </w:t>
      </w:r>
      <w:r w:rsidR="00D429D7">
        <w:t>задаются:</w:t>
      </w:r>
    </w:p>
    <w:p w14:paraId="46CFC30E" w14:textId="77777777" w:rsidR="00D429D7" w:rsidRDefault="00D429D7" w:rsidP="000D7D7C">
      <w:pPr>
        <w:pStyle w:val="ad"/>
        <w:numPr>
          <w:ilvl w:val="1"/>
          <w:numId w:val="2"/>
        </w:numPr>
      </w:pPr>
      <w:r>
        <w:t>логотип мероприятия (отображается в пользовательском веб-интерфейсе);</w:t>
      </w:r>
    </w:p>
    <w:p w14:paraId="2B7AD71D" w14:textId="77777777" w:rsidR="00D429D7" w:rsidRDefault="00D429D7" w:rsidP="000D7D7C">
      <w:pPr>
        <w:pStyle w:val="ad"/>
        <w:numPr>
          <w:ilvl w:val="1"/>
          <w:numId w:val="2"/>
        </w:numPr>
      </w:pPr>
      <w:r>
        <w:t>тип пропуска;</w:t>
      </w:r>
    </w:p>
    <w:p w14:paraId="229B4403" w14:textId="77777777" w:rsidR="00D429D7" w:rsidRDefault="00D429D7" w:rsidP="000D7D7C">
      <w:pPr>
        <w:pStyle w:val="ad"/>
        <w:numPr>
          <w:ilvl w:val="1"/>
          <w:numId w:val="2"/>
        </w:numPr>
      </w:pPr>
      <w:r w:rsidRPr="00D429D7">
        <w:t>набор</w:t>
      </w:r>
      <w:r>
        <w:t xml:space="preserve"> вводимых полей;</w:t>
      </w:r>
    </w:p>
    <w:p w14:paraId="398CDDB7" w14:textId="77777777" w:rsidR="00D429D7" w:rsidRDefault="00D429D7" w:rsidP="000D7D7C">
      <w:pPr>
        <w:pStyle w:val="ad"/>
        <w:numPr>
          <w:ilvl w:val="1"/>
          <w:numId w:val="2"/>
        </w:numPr>
      </w:pPr>
      <w:r w:rsidRPr="00D429D7">
        <w:t>права доступа</w:t>
      </w:r>
      <w:r>
        <w:t>;</w:t>
      </w:r>
    </w:p>
    <w:p w14:paraId="6C2278EA" w14:textId="77777777" w:rsidR="00D429D7" w:rsidRDefault="00D429D7" w:rsidP="000D7D7C">
      <w:pPr>
        <w:pStyle w:val="ad"/>
        <w:numPr>
          <w:ilvl w:val="1"/>
          <w:numId w:val="2"/>
        </w:numPr>
      </w:pPr>
      <w:r w:rsidRPr="00D429D7">
        <w:t xml:space="preserve">тип </w:t>
      </w:r>
      <w:r w:rsidRPr="00D429D7">
        <w:rPr>
          <w:b/>
        </w:rPr>
        <w:t>QR</w:t>
      </w:r>
      <w:r w:rsidRPr="00D429D7">
        <w:t xml:space="preserve">-кода: обычный или </w:t>
      </w:r>
      <w:r w:rsidRPr="00D429D7">
        <w:rPr>
          <w:b/>
        </w:rPr>
        <w:t>оффлайн</w:t>
      </w:r>
      <w:r w:rsidRPr="00D429D7">
        <w:t xml:space="preserve">, несущий в себе всю </w:t>
      </w:r>
      <w:proofErr w:type="spellStart"/>
      <w:r w:rsidRPr="00D429D7">
        <w:t>доступну́ю</w:t>
      </w:r>
      <w:proofErr w:type="spellEnd"/>
      <w:r w:rsidRPr="00D429D7">
        <w:t xml:space="preserve"> информацию</w:t>
      </w:r>
      <w:r w:rsidR="002679C7" w:rsidRPr="002679C7">
        <w:t xml:space="preserve"> </w:t>
      </w:r>
      <w:r w:rsidR="002679C7">
        <w:rPr>
          <w:lang w:val="en-US"/>
        </w:rPr>
        <w:t>(</w:t>
      </w:r>
      <w:r w:rsidR="002679C7">
        <w:t xml:space="preserve">см. </w:t>
      </w:r>
      <w:hyperlink w:anchor="_Приложение_1" w:history="1">
        <w:r w:rsidR="002679C7" w:rsidRPr="002679C7">
          <w:rPr>
            <w:rStyle w:val="a5"/>
          </w:rPr>
          <w:t>Приложение 1</w:t>
        </w:r>
      </w:hyperlink>
      <w:r w:rsidR="002679C7">
        <w:t>)</w:t>
      </w:r>
      <w:r w:rsidRPr="00D429D7">
        <w:t>;</w:t>
      </w:r>
    </w:p>
    <w:p w14:paraId="01859522" w14:textId="77777777" w:rsidR="00CD0F88" w:rsidRDefault="00977047" w:rsidP="000D7D7C">
      <w:pPr>
        <w:pStyle w:val="ad"/>
        <w:numPr>
          <w:ilvl w:val="0"/>
          <w:numId w:val="2"/>
        </w:numPr>
      </w:pPr>
      <w:r>
        <w:t xml:space="preserve">сотрудники </w:t>
      </w:r>
      <w:r w:rsidR="00CD0F88">
        <w:t xml:space="preserve">каждой организации через веб-интерфейс подключаются к СА и видят список доступных </w:t>
      </w:r>
      <w:r w:rsidR="00A245D4">
        <w:t xml:space="preserve">им </w:t>
      </w:r>
      <w:r w:rsidR="00CD0F88">
        <w:t>шаблонов ввода;</w:t>
      </w:r>
    </w:p>
    <w:p w14:paraId="7CB6F105" w14:textId="77777777" w:rsidR="00CD0F88" w:rsidRDefault="00977047" w:rsidP="000D7D7C">
      <w:pPr>
        <w:pStyle w:val="ad"/>
        <w:numPr>
          <w:ilvl w:val="0"/>
          <w:numId w:val="2"/>
        </w:numPr>
      </w:pPr>
      <w:r>
        <w:t>в</w:t>
      </w:r>
      <w:r w:rsidR="00CD0F88">
        <w:t>ыбрав нужный шаблон</w:t>
      </w:r>
      <w:r w:rsidRPr="00977047">
        <w:t>, сотрудник организации</w:t>
      </w:r>
      <w:r>
        <w:t xml:space="preserve"> вводит анкетные данные всех заявителей, на которых требуется оформить пропуск данного типа;</w:t>
      </w:r>
    </w:p>
    <w:p w14:paraId="11494B73" w14:textId="77777777" w:rsidR="00977047" w:rsidRPr="00976B47" w:rsidRDefault="00977047" w:rsidP="000D7D7C">
      <w:pPr>
        <w:pStyle w:val="ad"/>
        <w:numPr>
          <w:ilvl w:val="0"/>
          <w:numId w:val="2"/>
        </w:numPr>
      </w:pPr>
      <w:r>
        <w:t>на стороне СА проверяющий сотрудник просматривает все поступающие заявки и одобряет либо отклоняет их;</w:t>
      </w:r>
    </w:p>
    <w:p w14:paraId="43E038BE" w14:textId="77777777" w:rsidR="00976B47" w:rsidRDefault="00976B47" w:rsidP="000D7D7C">
      <w:pPr>
        <w:pStyle w:val="ad"/>
        <w:numPr>
          <w:ilvl w:val="0"/>
          <w:numId w:val="2"/>
        </w:numPr>
      </w:pPr>
      <w:r>
        <w:t>создавая шаблон ввода, оператор СА может указать, что заявки на пропуска будут попадать в СА уже со статусом «одобрена» - для доверенных организаций;</w:t>
      </w:r>
    </w:p>
    <w:p w14:paraId="0BEDB32F" w14:textId="77777777" w:rsidR="00977047" w:rsidRDefault="00977047" w:rsidP="000D7D7C">
      <w:pPr>
        <w:pStyle w:val="ad"/>
        <w:numPr>
          <w:ilvl w:val="0"/>
          <w:numId w:val="2"/>
        </w:numPr>
      </w:pPr>
      <w:r>
        <w:t>на стороне организации-заявителя через веб-интерфейс можно увидеть статус (</w:t>
      </w:r>
      <w:r w:rsidR="00976B47">
        <w:t>«на рассмотрении», «</w:t>
      </w:r>
      <w:r>
        <w:t>одобрена</w:t>
      </w:r>
      <w:r w:rsidR="00976B47">
        <w:t>»</w:t>
      </w:r>
      <w:r>
        <w:t xml:space="preserve">, </w:t>
      </w:r>
      <w:r w:rsidR="00976B47">
        <w:t>«</w:t>
      </w:r>
      <w:r>
        <w:t>отклонена</w:t>
      </w:r>
      <w:r w:rsidR="00976B47">
        <w:t>»</w:t>
      </w:r>
      <w:r>
        <w:t>) статус каждой заявки;</w:t>
      </w:r>
    </w:p>
    <w:p w14:paraId="38FFC39A" w14:textId="77777777" w:rsidR="00977047" w:rsidRPr="00977047" w:rsidRDefault="00977047" w:rsidP="000D7D7C">
      <w:pPr>
        <w:pStyle w:val="ad"/>
        <w:numPr>
          <w:ilvl w:val="0"/>
          <w:numId w:val="2"/>
        </w:numPr>
      </w:pPr>
      <w:r>
        <w:t xml:space="preserve">на стороне СА есть возможность сформировать список одобренных заявок от каждой организации и изготовить (распечатать) пропуска; шаблоны (внешний вид) пропусков создаются силами пользователей системы средствами </w:t>
      </w:r>
      <w:r>
        <w:rPr>
          <w:lang w:val="en-US"/>
        </w:rPr>
        <w:t>MS</w:t>
      </w:r>
      <w:r w:rsidRPr="00977047">
        <w:t xml:space="preserve"> </w:t>
      </w:r>
      <w:r>
        <w:rPr>
          <w:lang w:val="en-US"/>
        </w:rPr>
        <w:t>Word</w:t>
      </w:r>
      <w:r w:rsidRPr="00977047">
        <w:t>;</w:t>
      </w:r>
    </w:p>
    <w:p w14:paraId="46FFC742" w14:textId="77777777" w:rsidR="00977047" w:rsidRDefault="00977047" w:rsidP="000D7D7C">
      <w:pPr>
        <w:pStyle w:val="ad"/>
        <w:numPr>
          <w:ilvl w:val="0"/>
          <w:numId w:val="2"/>
        </w:numPr>
      </w:pPr>
      <w:r>
        <w:t>после э</w:t>
      </w:r>
      <w:r w:rsidRPr="00977047">
        <w:t>того осуществляется выгр</w:t>
      </w:r>
      <w:r>
        <w:t>узка информации о пропусках для СКД.</w:t>
      </w:r>
    </w:p>
    <w:p w14:paraId="5D8C006C" w14:textId="77777777" w:rsidR="00932400" w:rsidRDefault="00932400">
      <w:r>
        <w:t xml:space="preserve">Инструкция по установке и </w:t>
      </w:r>
      <w:r w:rsidR="00A245D4">
        <w:t>конфигурированию</w:t>
      </w:r>
      <w:r>
        <w:t xml:space="preserve"> </w:t>
      </w:r>
      <w:r w:rsidR="00A245D4">
        <w:t>системы</w:t>
      </w:r>
      <w:r w:rsidR="00062A54">
        <w:t xml:space="preserve"> </w:t>
      </w:r>
      <w:r>
        <w:t>находится в документе «</w:t>
      </w:r>
      <w:r w:rsidRPr="00FE0D17">
        <w:t>Руководство администратора</w:t>
      </w:r>
      <w:r>
        <w:t>».</w:t>
      </w:r>
    </w:p>
    <w:p w14:paraId="5EF91A15" w14:textId="77777777" w:rsidR="00932400" w:rsidRPr="004E4997" w:rsidRDefault="004E4997" w:rsidP="004E4997">
      <w:pPr>
        <w:pStyle w:val="1"/>
        <w:ind w:left="360"/>
        <w:rPr>
          <w:color w:val="auto"/>
          <w:sz w:val="24"/>
          <w:szCs w:val="24"/>
        </w:rPr>
      </w:pPr>
      <w:bookmarkStart w:id="6" w:name="_Toc158729069"/>
      <w:r>
        <w:rPr>
          <w:color w:val="auto"/>
          <w:sz w:val="24"/>
          <w:szCs w:val="24"/>
        </w:rPr>
        <w:t xml:space="preserve">1. </w:t>
      </w:r>
      <w:r w:rsidR="00932400" w:rsidRPr="004E4997">
        <w:rPr>
          <w:color w:val="auto"/>
          <w:sz w:val="24"/>
          <w:szCs w:val="24"/>
        </w:rPr>
        <w:t>Начало работы</w:t>
      </w:r>
      <w:bookmarkEnd w:id="6"/>
    </w:p>
    <w:p w14:paraId="156A7238" w14:textId="77777777" w:rsidR="00992F9B" w:rsidRPr="00992F9B" w:rsidRDefault="00992F9B" w:rsidP="00992F9B"/>
    <w:p w14:paraId="2FAC98F9" w14:textId="77777777" w:rsidR="00932400" w:rsidRDefault="00932400">
      <w:r>
        <w:t xml:space="preserve">После инсталляции на «рабочем столе» появится ярлык для запуска </w:t>
      </w:r>
      <w:r w:rsidR="00A245D4">
        <w:t>АРМ</w:t>
      </w:r>
      <w:r>
        <w:t>.</w:t>
      </w:r>
    </w:p>
    <w:p w14:paraId="0B755F01" w14:textId="77777777" w:rsidR="00932400" w:rsidRPr="00674F04" w:rsidRDefault="00932400">
      <w:r>
        <w:t xml:space="preserve">При первом запуске </w:t>
      </w:r>
      <w:r w:rsidR="00194AFE">
        <w:t>СА</w:t>
      </w:r>
      <w:r w:rsidR="00992F9B">
        <w:t xml:space="preserve"> </w:t>
      </w:r>
      <w:r>
        <w:t>попросит выбрать пользователя, которым вы хотите войти в</w:t>
      </w:r>
      <w:r w:rsidR="00062A54">
        <w:t xml:space="preserve"> систему, и указать его пароль  (</w:t>
      </w:r>
      <w:hyperlink w:anchor="Рис_1_1" w:history="1">
        <w:r w:rsidRPr="008676C9">
          <w:rPr>
            <w:rStyle w:val="a5"/>
          </w:rPr>
          <w:t>рис. 1</w:t>
        </w:r>
        <w:r w:rsidR="00674F04" w:rsidRPr="008676C9">
          <w:rPr>
            <w:rStyle w:val="a5"/>
          </w:rPr>
          <w:t>.1</w:t>
        </w:r>
      </w:hyperlink>
      <w:r w:rsidR="00062A54">
        <w:t>).</w:t>
      </w:r>
    </w:p>
    <w:p w14:paraId="30CA54F9" w14:textId="77777777" w:rsidR="00932400" w:rsidRDefault="00932400">
      <w:r>
        <w:t>Оставьте пользователя «Администратор»</w:t>
      </w:r>
      <w:r w:rsidR="00062A54">
        <w:t xml:space="preserve"> (в случае самого первого входа)</w:t>
      </w:r>
      <w:r>
        <w:t xml:space="preserve"> - его полномочия позволяют ознакомиться с возможностями </w:t>
      </w:r>
      <w:r w:rsidR="00A245D4">
        <w:t>системы</w:t>
      </w:r>
      <w:r>
        <w:t xml:space="preserve"> в полной мере.</w:t>
      </w:r>
    </w:p>
    <w:p w14:paraId="5D2AA35B" w14:textId="77777777" w:rsidR="00932400" w:rsidRDefault="00932400">
      <w:r>
        <w:t>Пароль пустой. Нажмите кнопку «</w:t>
      </w:r>
      <w:r w:rsidR="00134DF4">
        <w:t>ОК</w:t>
      </w:r>
      <w:r>
        <w:t>».</w:t>
      </w:r>
    </w:p>
    <w:p w14:paraId="47C9BE2A" w14:textId="77777777" w:rsidR="00932400" w:rsidRDefault="000F3FA8" w:rsidP="00B2060B">
      <w:r>
        <w:rPr>
          <w:noProof/>
          <w:lang w:eastAsia="ru-RU"/>
        </w:rPr>
        <w:lastRenderedPageBreak/>
        <w:drawing>
          <wp:inline distT="0" distB="0" distL="0" distR="0" wp14:anchorId="416C1054" wp14:editId="69BB4094">
            <wp:extent cx="3712845" cy="1648460"/>
            <wp:effectExtent l="19050" t="0" r="190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11E83" w14:textId="77777777" w:rsidR="00932400" w:rsidRPr="00674F04" w:rsidRDefault="00932400" w:rsidP="00134DF4">
      <w:pPr>
        <w:jc w:val="left"/>
      </w:pPr>
      <w:r>
        <w:t>Рис. 1</w:t>
      </w:r>
      <w:r w:rsidR="00674F04" w:rsidRPr="00674F04">
        <w:t>.1</w:t>
      </w:r>
    </w:p>
    <w:p w14:paraId="574C457B" w14:textId="77777777" w:rsidR="00932400" w:rsidRDefault="00932400"/>
    <w:p w14:paraId="24125AE0" w14:textId="77777777" w:rsidR="00062A54" w:rsidRDefault="00062A54">
      <w:r>
        <w:t xml:space="preserve">В случае, если программа установлена на рабочем месте пользователя, не являющегося администратором, выберите из списке пользователей логин, сообщенный вам </w:t>
      </w:r>
      <w:proofErr w:type="gramStart"/>
      <w:r>
        <w:t>администратором программы</w:t>
      </w:r>
      <w:proofErr w:type="gramEnd"/>
      <w:r>
        <w:t xml:space="preserve"> и введите указанный им пароль.</w:t>
      </w:r>
    </w:p>
    <w:p w14:paraId="6F34F905" w14:textId="77777777" w:rsidR="0045284B" w:rsidRPr="00A245D4" w:rsidRDefault="0045284B">
      <w:r>
        <w:t>В дальнейшем каждый пользователь должен заходить в программу со своими логином и паролем.</w:t>
      </w:r>
    </w:p>
    <w:p w14:paraId="5E42371D" w14:textId="77777777" w:rsidR="00A245D4" w:rsidRPr="00243EF5" w:rsidRDefault="00A245D4" w:rsidP="00A245D4">
      <w:r>
        <w:t>Главное окно программы содержит следующие рабочие области: «Пропуска», «</w:t>
      </w:r>
      <w:r w:rsidR="000247A3">
        <w:t>Планировщик</w:t>
      </w:r>
      <w:r>
        <w:t xml:space="preserve">» (рис. </w:t>
      </w:r>
      <w:r w:rsidRPr="00674F04">
        <w:t>1.</w:t>
      </w:r>
      <w:r>
        <w:t>2).</w:t>
      </w:r>
    </w:p>
    <w:p w14:paraId="2D494EF2" w14:textId="77777777" w:rsidR="004E4997" w:rsidRPr="00243EF5" w:rsidRDefault="004E4997" w:rsidP="00A245D4"/>
    <w:p w14:paraId="7066539B" w14:textId="77777777" w:rsidR="004E4997" w:rsidRDefault="004E4997" w:rsidP="004E4997">
      <w:pPr>
        <w:pStyle w:val="1"/>
        <w:rPr>
          <w:color w:val="auto"/>
          <w:sz w:val="24"/>
          <w:szCs w:val="24"/>
        </w:rPr>
      </w:pPr>
      <w:bookmarkStart w:id="7" w:name="_Toc158729070"/>
      <w:r>
        <w:rPr>
          <w:color w:val="auto"/>
          <w:sz w:val="24"/>
          <w:szCs w:val="24"/>
        </w:rPr>
        <w:t xml:space="preserve">2. </w:t>
      </w:r>
      <w:r w:rsidRPr="004E4997">
        <w:rPr>
          <w:color w:val="auto"/>
          <w:sz w:val="24"/>
          <w:szCs w:val="24"/>
        </w:rPr>
        <w:t>Работа со справочниками</w:t>
      </w:r>
      <w:bookmarkEnd w:id="7"/>
    </w:p>
    <w:p w14:paraId="20A25C45" w14:textId="77777777" w:rsidR="00B2060B" w:rsidRDefault="00B2060B" w:rsidP="008A3CF6">
      <w:r>
        <w:t xml:space="preserve">Справочные данные – это «несущий каркас» любой информационной системы. Функциональные возможности </w:t>
      </w:r>
      <w:r w:rsidR="008A3CF6" w:rsidRPr="008A3CF6">
        <w:t xml:space="preserve">системы </w:t>
      </w:r>
      <w:r w:rsidR="008A3CF6">
        <w:t>определяютс</w:t>
      </w:r>
      <w:r>
        <w:t xml:space="preserve">я </w:t>
      </w:r>
      <w:r w:rsidR="008A3CF6">
        <w:t xml:space="preserve">категориями, заданными здесь - </w:t>
      </w:r>
      <w:r>
        <w:t>в меню «Справочники».</w:t>
      </w:r>
    </w:p>
    <w:p w14:paraId="0FBA7965" w14:textId="77777777" w:rsidR="008A3CF6" w:rsidRDefault="008A3CF6" w:rsidP="008A3CF6">
      <w:pPr>
        <w:pStyle w:val="2"/>
      </w:pPr>
      <w:bookmarkStart w:id="8" w:name="UserList"/>
      <w:bookmarkStart w:id="9" w:name="_Toc158729071"/>
      <w:bookmarkEnd w:id="8"/>
      <w:r>
        <w:t>2.1. Управление пользователями</w:t>
      </w:r>
      <w:bookmarkEnd w:id="9"/>
    </w:p>
    <w:p w14:paraId="7FCFBF40" w14:textId="77777777" w:rsidR="008A3CF6" w:rsidRDefault="00E50526" w:rsidP="008A3CF6">
      <w:r>
        <w:t xml:space="preserve">В списке пользователей </w:t>
      </w:r>
      <w:r w:rsidR="008A3CF6">
        <w:t>можно добавлять</w:t>
      </w:r>
      <w:r w:rsidRPr="00E50526">
        <w:t xml:space="preserve"> </w:t>
      </w:r>
      <w:r>
        <w:t>пользователей и</w:t>
      </w:r>
      <w:r w:rsidR="008A3CF6">
        <w:t xml:space="preserve"> </w:t>
      </w:r>
      <w:r>
        <w:t>редактировать</w:t>
      </w:r>
      <w:r w:rsidR="008A3CF6">
        <w:t xml:space="preserve"> </w:t>
      </w:r>
      <w:r>
        <w:t xml:space="preserve">их </w:t>
      </w:r>
      <w:r w:rsidR="008A3CF6">
        <w:t>права</w:t>
      </w:r>
      <w:r>
        <w:t xml:space="preserve"> доступа к функциям системы.</w:t>
      </w:r>
    </w:p>
    <w:p w14:paraId="5FE8F6DB" w14:textId="77777777" w:rsidR="008A3CF6" w:rsidRDefault="000F3FA8" w:rsidP="004F01B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FA95458" wp14:editId="2E1580FF">
            <wp:extent cx="6031230" cy="5857396"/>
            <wp:effectExtent l="19050" t="0" r="762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85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30C19" w14:textId="77777777" w:rsidR="008A3CF6" w:rsidRDefault="008A3CF6" w:rsidP="008A3CF6">
      <w:r>
        <w:t>Рис. 2.1.1</w:t>
      </w:r>
    </w:p>
    <w:p w14:paraId="1803DB13" w14:textId="77777777" w:rsidR="00E50526" w:rsidRDefault="00E50526" w:rsidP="008A3CF6"/>
    <w:p w14:paraId="66F82006" w14:textId="77777777" w:rsidR="00E50526" w:rsidRDefault="00E50526" w:rsidP="008A3CF6">
      <w:r>
        <w:t xml:space="preserve">На рис. 2.1.2 показан режим редактирования пользователя. Здесь можно заблокировать </w:t>
      </w:r>
      <w:r w:rsidRPr="00E50526">
        <w:t>учётную запись</w:t>
      </w:r>
      <w:r>
        <w:t>, а также:</w:t>
      </w:r>
    </w:p>
    <w:p w14:paraId="57F161E4" w14:textId="77777777" w:rsidR="00E50526" w:rsidRDefault="00B510DE" w:rsidP="000D7D7C">
      <w:pPr>
        <w:pStyle w:val="ad"/>
        <w:numPr>
          <w:ilvl w:val="0"/>
          <w:numId w:val="7"/>
        </w:numPr>
      </w:pPr>
      <w:r>
        <w:t>Указать назначение у</w:t>
      </w:r>
      <w:r w:rsidR="00E50526">
        <w:t>чётной записи: для работы под нею в веб-форме или в приложении;</w:t>
      </w:r>
    </w:p>
    <w:p w14:paraId="62454E41" w14:textId="77777777" w:rsidR="00E50526" w:rsidRPr="00714F64" w:rsidRDefault="00E50526" w:rsidP="000D7D7C">
      <w:pPr>
        <w:pStyle w:val="ad"/>
        <w:numPr>
          <w:ilvl w:val="0"/>
          <w:numId w:val="7"/>
        </w:numPr>
      </w:pPr>
      <w:r>
        <w:t xml:space="preserve">В последнем случае необходимо указать набор </w:t>
      </w:r>
      <w:r w:rsidR="00714F64">
        <w:t>прав доступа к функциям системы</w:t>
      </w:r>
      <w:r w:rsidR="00714F64" w:rsidRPr="00714F64">
        <w:t>:</w:t>
      </w:r>
    </w:p>
    <w:p w14:paraId="17D7F912" w14:textId="77777777" w:rsidR="00714F64" w:rsidRDefault="00714F64" w:rsidP="000D7D7C">
      <w:pPr>
        <w:pStyle w:val="ad"/>
        <w:numPr>
          <w:ilvl w:val="1"/>
          <w:numId w:val="7"/>
        </w:numPr>
      </w:pPr>
      <w:r>
        <w:t>Сначала выбирается «роль» пользователя; при этом проставляются права, соответствующие выбранной роли;</w:t>
      </w:r>
    </w:p>
    <w:p w14:paraId="537AD8C4" w14:textId="77777777" w:rsidR="00714F64" w:rsidRPr="00E50526" w:rsidRDefault="00714F64" w:rsidP="000D7D7C">
      <w:pPr>
        <w:pStyle w:val="ad"/>
        <w:numPr>
          <w:ilvl w:val="1"/>
          <w:numId w:val="7"/>
        </w:numPr>
      </w:pPr>
      <w:r>
        <w:t>Впоследствии</w:t>
      </w:r>
      <w:r w:rsidRPr="00714F64">
        <w:t xml:space="preserve"> </w:t>
      </w:r>
      <w:r>
        <w:t>набор прав для конкретного пользователя можно уточнить; именно права, указанные «галочками» будут в итоге назначены пользователю.</w:t>
      </w:r>
    </w:p>
    <w:p w14:paraId="2ADABE02" w14:textId="77777777" w:rsidR="005E79B1" w:rsidRDefault="000F3FA8" w:rsidP="00714F64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0285FD" wp14:editId="1DDAFC1A">
            <wp:extent cx="6031230" cy="6055388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80E4C" w14:textId="77777777" w:rsidR="005E79B1" w:rsidRPr="005E79B1" w:rsidRDefault="005E79B1" w:rsidP="008A3CF6">
      <w:pPr>
        <w:rPr>
          <w:lang w:val="en-US"/>
        </w:rPr>
      </w:pPr>
      <w:r>
        <w:t>Рис. 2.1.2</w:t>
      </w:r>
    </w:p>
    <w:p w14:paraId="44093C98" w14:textId="77777777" w:rsidR="008A3CF6" w:rsidRDefault="008A3CF6" w:rsidP="008A3CF6">
      <w:pPr>
        <w:pStyle w:val="2"/>
      </w:pPr>
      <w:bookmarkStart w:id="10" w:name="_Toc158729072"/>
      <w:r>
        <w:t>2.2. Справочник категорий</w:t>
      </w:r>
      <w:bookmarkEnd w:id="10"/>
    </w:p>
    <w:p w14:paraId="31667BE5" w14:textId="77777777" w:rsidR="008A3CF6" w:rsidRDefault="007F4ADA" w:rsidP="008A3CF6">
      <w:r>
        <w:t>Здесь собраны различные категории справочных данных.</w:t>
      </w:r>
      <w:r>
        <w:br/>
        <w:t>Для каждой из них задаётся множество значений, характеризующихся двумя параметрами – «Код значения» и его «Наименование».</w:t>
      </w:r>
    </w:p>
    <w:p w14:paraId="43ABD084" w14:textId="77777777" w:rsidR="00A210AD" w:rsidRDefault="00A210AD" w:rsidP="00A210AD">
      <w:r w:rsidRPr="00F27598">
        <w:rPr>
          <w:b/>
          <w:i/>
        </w:rPr>
        <w:t>Примечание.</w:t>
      </w:r>
      <w:r w:rsidRPr="00F27598">
        <w:rPr>
          <w:i/>
        </w:rPr>
        <w:t xml:space="preserve"> Так </w:t>
      </w:r>
      <w:r>
        <w:rPr>
          <w:i/>
        </w:rPr>
        <w:t>как система может работать в двух режимах – Аккредитации и онлайн Бюро пропусков, показаны справочные категории для всех режимов работы.</w:t>
      </w:r>
    </w:p>
    <w:p w14:paraId="316B2701" w14:textId="77777777" w:rsidR="00A210AD" w:rsidRPr="00113B9B" w:rsidRDefault="000F3FA8" w:rsidP="00A210AD">
      <w:r>
        <w:rPr>
          <w:noProof/>
          <w:lang w:eastAsia="ru-RU"/>
        </w:rPr>
        <w:lastRenderedPageBreak/>
        <w:drawing>
          <wp:inline distT="0" distB="0" distL="0" distR="0" wp14:anchorId="750625F8" wp14:editId="07EB8199">
            <wp:extent cx="3983355" cy="701738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41D0A" w14:textId="77777777" w:rsidR="00A210AD" w:rsidRDefault="00A210AD" w:rsidP="00A210AD">
      <w:r w:rsidRPr="00113B9B">
        <w:t xml:space="preserve">Рис. </w:t>
      </w:r>
      <w:r>
        <w:rPr>
          <w:lang w:val="en-US"/>
        </w:rPr>
        <w:t>2.</w:t>
      </w:r>
      <w:r w:rsidRPr="00113B9B">
        <w:t>1</w:t>
      </w:r>
    </w:p>
    <w:p w14:paraId="5C9AF401" w14:textId="77777777" w:rsidR="00A210AD" w:rsidRDefault="00A210AD" w:rsidP="00A210AD">
      <w:pPr>
        <w:rPr>
          <w:lang w:val="en-US"/>
        </w:rPr>
      </w:pPr>
    </w:p>
    <w:p w14:paraId="3F8FAF71" w14:textId="77777777" w:rsidR="00A210AD" w:rsidRPr="00A210AD" w:rsidRDefault="00A210AD" w:rsidP="00A210AD">
      <w:pPr>
        <w:rPr>
          <w:lang w:val="en-US"/>
        </w:rPr>
      </w:pPr>
      <w:r>
        <w:t>Таблица 2.1. Перечень справочных категорий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4148"/>
        <w:gridCol w:w="2233"/>
      </w:tblGrid>
      <w:tr w:rsidR="00A210AD" w14:paraId="32687AA7" w14:textId="77777777" w:rsidTr="001123E8">
        <w:tc>
          <w:tcPr>
            <w:tcW w:w="3190" w:type="dxa"/>
            <w:shd w:val="pct10" w:color="auto" w:fill="auto"/>
          </w:tcPr>
          <w:p w14:paraId="064A5D2B" w14:textId="77777777" w:rsidR="00A210AD" w:rsidRPr="00A210AD" w:rsidRDefault="00A210AD" w:rsidP="001123E8">
            <w:pPr>
              <w:ind w:firstLine="0"/>
              <w:rPr>
                <w:b/>
              </w:rPr>
            </w:pPr>
            <w:r w:rsidRPr="00A210AD">
              <w:rPr>
                <w:b/>
              </w:rPr>
              <w:t>Наименование категории</w:t>
            </w:r>
          </w:p>
        </w:tc>
        <w:tc>
          <w:tcPr>
            <w:tcW w:w="4148" w:type="dxa"/>
            <w:shd w:val="pct10" w:color="auto" w:fill="auto"/>
          </w:tcPr>
          <w:p w14:paraId="6DE4E94D" w14:textId="77777777" w:rsidR="00A210AD" w:rsidRPr="00113B9B" w:rsidRDefault="00A210AD" w:rsidP="001123E8">
            <w:pPr>
              <w:ind w:firstLine="0"/>
              <w:rPr>
                <w:b/>
              </w:rPr>
            </w:pPr>
            <w:r w:rsidRPr="00113B9B">
              <w:rPr>
                <w:b/>
              </w:rPr>
              <w:t>Пояснение</w:t>
            </w:r>
          </w:p>
        </w:tc>
        <w:tc>
          <w:tcPr>
            <w:tcW w:w="2233" w:type="dxa"/>
            <w:shd w:val="pct10" w:color="auto" w:fill="auto"/>
          </w:tcPr>
          <w:p w14:paraId="01D70F09" w14:textId="77777777" w:rsidR="00A210AD" w:rsidRPr="00A210AD" w:rsidRDefault="00A210AD" w:rsidP="001123E8">
            <w:pPr>
              <w:ind w:firstLine="0"/>
              <w:rPr>
                <w:b/>
              </w:rPr>
            </w:pPr>
            <w:r w:rsidRPr="00113B9B">
              <w:rPr>
                <w:b/>
              </w:rPr>
              <w:t>Редактирование разрешено</w:t>
            </w:r>
          </w:p>
        </w:tc>
      </w:tr>
      <w:tr w:rsidR="00A210AD" w14:paraId="0E2239FA" w14:textId="77777777" w:rsidTr="001123E8">
        <w:tc>
          <w:tcPr>
            <w:tcW w:w="3190" w:type="dxa"/>
          </w:tcPr>
          <w:p w14:paraId="6D361CDA" w14:textId="77777777" w:rsidR="00A210AD" w:rsidRPr="00113B9B" w:rsidRDefault="00A210AD" w:rsidP="001123E8">
            <w:pPr>
              <w:ind w:firstLine="0"/>
              <w:rPr>
                <w:i/>
              </w:rPr>
            </w:pPr>
            <w:r w:rsidRPr="00113B9B">
              <w:rPr>
                <w:i/>
              </w:rPr>
              <w:t>Аудит</w:t>
            </w:r>
          </w:p>
        </w:tc>
        <w:tc>
          <w:tcPr>
            <w:tcW w:w="4148" w:type="dxa"/>
          </w:tcPr>
          <w:p w14:paraId="4FFDD347" w14:textId="77777777" w:rsidR="00A210AD" w:rsidRPr="00113B9B" w:rsidRDefault="00A210AD" w:rsidP="001123E8">
            <w:pPr>
              <w:ind w:firstLine="0"/>
              <w:rPr>
                <w:i/>
              </w:rPr>
            </w:pPr>
            <w:r w:rsidRPr="00113B9B">
              <w:rPr>
                <w:i/>
              </w:rPr>
              <w:t>Служебные данные</w:t>
            </w:r>
          </w:p>
        </w:tc>
        <w:tc>
          <w:tcPr>
            <w:tcW w:w="2233" w:type="dxa"/>
          </w:tcPr>
          <w:p w14:paraId="579F1CD7" w14:textId="77777777" w:rsidR="00A210AD" w:rsidRPr="00113B9B" w:rsidRDefault="00A210AD" w:rsidP="001123E8">
            <w:pPr>
              <w:ind w:firstLine="0"/>
              <w:rPr>
                <w:i/>
              </w:rPr>
            </w:pPr>
            <w:r w:rsidRPr="00113B9B">
              <w:rPr>
                <w:i/>
              </w:rPr>
              <w:t>Нет</w:t>
            </w:r>
          </w:p>
        </w:tc>
      </w:tr>
      <w:tr w:rsidR="00A210AD" w14:paraId="7928A8B5" w14:textId="77777777" w:rsidTr="001123E8">
        <w:tc>
          <w:tcPr>
            <w:tcW w:w="3190" w:type="dxa"/>
          </w:tcPr>
          <w:p w14:paraId="5216E570" w14:textId="77777777" w:rsidR="00A210AD" w:rsidRDefault="00A210AD" w:rsidP="001123E8">
            <w:pPr>
              <w:ind w:firstLine="0"/>
            </w:pPr>
            <w:r>
              <w:lastRenderedPageBreak/>
              <w:t>Вид контакта</w:t>
            </w:r>
          </w:p>
        </w:tc>
        <w:tc>
          <w:tcPr>
            <w:tcW w:w="4148" w:type="dxa"/>
          </w:tcPr>
          <w:p w14:paraId="536CEDAD" w14:textId="77777777" w:rsidR="00A210AD" w:rsidRPr="00113B9B" w:rsidRDefault="00A210AD" w:rsidP="001123E8">
            <w:pPr>
              <w:ind w:firstLine="0"/>
            </w:pPr>
            <w:r>
              <w:t xml:space="preserve">Вид контактных данных (телефон, </w:t>
            </w:r>
            <w:r>
              <w:rPr>
                <w:lang w:val="en-US"/>
              </w:rPr>
              <w:t>e</w:t>
            </w:r>
            <w:r w:rsidRPr="00113B9B">
              <w:t>-</w:t>
            </w:r>
            <w:r>
              <w:rPr>
                <w:lang w:val="en-US"/>
              </w:rPr>
              <w:t>mail</w:t>
            </w:r>
            <w:r w:rsidRPr="00113B9B">
              <w:t xml:space="preserve"> </w:t>
            </w:r>
            <w:r>
              <w:t>и т.д.)</w:t>
            </w:r>
          </w:p>
        </w:tc>
        <w:tc>
          <w:tcPr>
            <w:tcW w:w="2233" w:type="dxa"/>
          </w:tcPr>
          <w:p w14:paraId="14E6E695" w14:textId="77777777" w:rsidR="00A210AD" w:rsidRPr="00113B9B" w:rsidRDefault="00A210AD" w:rsidP="001123E8">
            <w:pPr>
              <w:ind w:firstLine="0"/>
              <w:rPr>
                <w:lang w:val="en-US"/>
              </w:rPr>
            </w:pPr>
            <w:r>
              <w:t>Да</w:t>
            </w:r>
          </w:p>
        </w:tc>
      </w:tr>
      <w:tr w:rsidR="00A210AD" w14:paraId="7004C039" w14:textId="77777777" w:rsidTr="001123E8">
        <w:tc>
          <w:tcPr>
            <w:tcW w:w="3190" w:type="dxa"/>
          </w:tcPr>
          <w:p w14:paraId="27DD2C01" w14:textId="77777777" w:rsidR="00A210AD" w:rsidRDefault="00A210AD" w:rsidP="001123E8">
            <w:pPr>
              <w:ind w:firstLine="0"/>
            </w:pPr>
            <w:r>
              <w:t>Вид удостоверения личности</w:t>
            </w:r>
          </w:p>
        </w:tc>
        <w:tc>
          <w:tcPr>
            <w:tcW w:w="4148" w:type="dxa"/>
          </w:tcPr>
          <w:p w14:paraId="6AEDECC4" w14:textId="77777777" w:rsidR="00A210AD" w:rsidRDefault="00A210AD" w:rsidP="001123E8">
            <w:pPr>
              <w:ind w:firstLine="0"/>
            </w:pPr>
          </w:p>
        </w:tc>
        <w:tc>
          <w:tcPr>
            <w:tcW w:w="2233" w:type="dxa"/>
          </w:tcPr>
          <w:p w14:paraId="44A10334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42D928C0" w14:textId="77777777" w:rsidTr="001123E8">
        <w:tc>
          <w:tcPr>
            <w:tcW w:w="3190" w:type="dxa"/>
          </w:tcPr>
          <w:p w14:paraId="014F3EDA" w14:textId="77777777" w:rsidR="00A210AD" w:rsidRDefault="00A210AD" w:rsidP="001123E8">
            <w:pPr>
              <w:ind w:firstLine="0"/>
            </w:pPr>
            <w:r>
              <w:t>Гражданство</w:t>
            </w:r>
          </w:p>
        </w:tc>
        <w:tc>
          <w:tcPr>
            <w:tcW w:w="4148" w:type="dxa"/>
          </w:tcPr>
          <w:p w14:paraId="582AD349" w14:textId="77777777" w:rsidR="00A210AD" w:rsidRDefault="00A210AD" w:rsidP="001123E8">
            <w:pPr>
              <w:ind w:firstLine="0"/>
            </w:pPr>
          </w:p>
        </w:tc>
        <w:tc>
          <w:tcPr>
            <w:tcW w:w="2233" w:type="dxa"/>
          </w:tcPr>
          <w:p w14:paraId="7DF88A28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71165111" w14:textId="77777777" w:rsidTr="001123E8">
        <w:tc>
          <w:tcPr>
            <w:tcW w:w="3190" w:type="dxa"/>
          </w:tcPr>
          <w:p w14:paraId="1FFD3048" w14:textId="77777777" w:rsidR="00A210AD" w:rsidRDefault="00A210AD" w:rsidP="001123E8">
            <w:pPr>
              <w:ind w:firstLine="0"/>
            </w:pPr>
            <w:r>
              <w:t>КПП</w:t>
            </w:r>
          </w:p>
        </w:tc>
        <w:tc>
          <w:tcPr>
            <w:tcW w:w="4148" w:type="dxa"/>
          </w:tcPr>
          <w:p w14:paraId="4F320E86" w14:textId="77777777" w:rsidR="00A210AD" w:rsidRDefault="00A210AD" w:rsidP="001123E8">
            <w:pPr>
              <w:ind w:firstLine="0"/>
            </w:pPr>
            <w:r>
              <w:t>Для «Бюро пропусков»: список входов не предприятие</w:t>
            </w:r>
          </w:p>
        </w:tc>
        <w:tc>
          <w:tcPr>
            <w:tcW w:w="2233" w:type="dxa"/>
          </w:tcPr>
          <w:p w14:paraId="4E6418C0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04CCD927" w14:textId="77777777" w:rsidTr="001123E8">
        <w:tc>
          <w:tcPr>
            <w:tcW w:w="3190" w:type="dxa"/>
          </w:tcPr>
          <w:p w14:paraId="0030F8C8" w14:textId="77777777" w:rsidR="00A210AD" w:rsidRDefault="00A210AD" w:rsidP="001123E8">
            <w:pPr>
              <w:ind w:firstLine="0"/>
            </w:pPr>
            <w:r>
              <w:t>Категория</w:t>
            </w:r>
          </w:p>
        </w:tc>
        <w:tc>
          <w:tcPr>
            <w:tcW w:w="4148" w:type="dxa"/>
          </w:tcPr>
          <w:p w14:paraId="71C4D104" w14:textId="77777777" w:rsidR="00A210AD" w:rsidRPr="00676BBB" w:rsidRDefault="00A210AD" w:rsidP="001123E8">
            <w:pPr>
              <w:ind w:firstLine="0"/>
            </w:pPr>
            <w:r>
              <w:t xml:space="preserve">Категория (аккредитуемого) персонала: водители, уборщики, </w:t>
            </w:r>
            <w:proofErr w:type="spellStart"/>
            <w:r>
              <w:t>контролйры</w:t>
            </w:r>
            <w:proofErr w:type="spellEnd"/>
            <w:r>
              <w:t>, сотрудники силовых ведомств и т.д.</w:t>
            </w:r>
          </w:p>
        </w:tc>
        <w:tc>
          <w:tcPr>
            <w:tcW w:w="2233" w:type="dxa"/>
          </w:tcPr>
          <w:p w14:paraId="269387C8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4FA270FB" w14:textId="77777777" w:rsidTr="001123E8">
        <w:tc>
          <w:tcPr>
            <w:tcW w:w="3190" w:type="dxa"/>
          </w:tcPr>
          <w:p w14:paraId="41B36A4F" w14:textId="77777777" w:rsidR="00A210AD" w:rsidRDefault="00A210AD" w:rsidP="001123E8">
            <w:pPr>
              <w:ind w:firstLine="0"/>
            </w:pPr>
            <w:r>
              <w:t>Статус пропуска</w:t>
            </w:r>
          </w:p>
        </w:tc>
        <w:tc>
          <w:tcPr>
            <w:tcW w:w="4148" w:type="dxa"/>
          </w:tcPr>
          <w:p w14:paraId="1B023AEF" w14:textId="77777777" w:rsidR="00A210AD" w:rsidRDefault="00A210AD" w:rsidP="001123E8">
            <w:pPr>
              <w:ind w:firstLine="0"/>
            </w:pPr>
            <w:r>
              <w:t>Статус, присваиваемый каждой заявке (пропуску)</w:t>
            </w:r>
          </w:p>
        </w:tc>
        <w:tc>
          <w:tcPr>
            <w:tcW w:w="2233" w:type="dxa"/>
          </w:tcPr>
          <w:p w14:paraId="3F9B9B52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2AE0292C" w14:textId="77777777" w:rsidTr="001123E8">
        <w:tc>
          <w:tcPr>
            <w:tcW w:w="3190" w:type="dxa"/>
          </w:tcPr>
          <w:p w14:paraId="25D51F02" w14:textId="77777777" w:rsidR="00A210AD" w:rsidRPr="0013775B" w:rsidRDefault="00A210AD" w:rsidP="001123E8">
            <w:pPr>
              <w:ind w:firstLine="0"/>
              <w:rPr>
                <w:i/>
              </w:rPr>
            </w:pPr>
            <w:r w:rsidRPr="0013775B">
              <w:rPr>
                <w:i/>
              </w:rPr>
              <w:t>Таблица</w:t>
            </w:r>
          </w:p>
        </w:tc>
        <w:tc>
          <w:tcPr>
            <w:tcW w:w="4148" w:type="dxa"/>
          </w:tcPr>
          <w:p w14:paraId="7C1350B0" w14:textId="77777777" w:rsidR="00A210AD" w:rsidRPr="00113B9B" w:rsidRDefault="00A210AD" w:rsidP="001123E8">
            <w:pPr>
              <w:ind w:firstLine="0"/>
              <w:rPr>
                <w:i/>
              </w:rPr>
            </w:pPr>
            <w:r w:rsidRPr="00113B9B">
              <w:rPr>
                <w:i/>
              </w:rPr>
              <w:t>Служебные данные</w:t>
            </w:r>
          </w:p>
        </w:tc>
        <w:tc>
          <w:tcPr>
            <w:tcW w:w="2233" w:type="dxa"/>
          </w:tcPr>
          <w:p w14:paraId="0C0B5C4A" w14:textId="77777777" w:rsidR="00A210AD" w:rsidRPr="00113B9B" w:rsidRDefault="00A210AD" w:rsidP="001123E8">
            <w:pPr>
              <w:ind w:firstLine="0"/>
              <w:rPr>
                <w:i/>
              </w:rPr>
            </w:pPr>
            <w:r w:rsidRPr="00113B9B">
              <w:rPr>
                <w:i/>
              </w:rPr>
              <w:t>Нет</w:t>
            </w:r>
          </w:p>
        </w:tc>
      </w:tr>
      <w:tr w:rsidR="00A210AD" w14:paraId="622E82BC" w14:textId="77777777" w:rsidTr="001123E8">
        <w:tc>
          <w:tcPr>
            <w:tcW w:w="3190" w:type="dxa"/>
          </w:tcPr>
          <w:p w14:paraId="74984FDA" w14:textId="77777777" w:rsidR="00A210AD" w:rsidRDefault="00A210AD" w:rsidP="001123E8">
            <w:pPr>
              <w:ind w:firstLine="0"/>
            </w:pPr>
            <w:r>
              <w:t>Тип объекта</w:t>
            </w:r>
          </w:p>
        </w:tc>
        <w:tc>
          <w:tcPr>
            <w:tcW w:w="4148" w:type="dxa"/>
          </w:tcPr>
          <w:p w14:paraId="123C5A5B" w14:textId="77777777" w:rsidR="00A210AD" w:rsidRDefault="00A210AD" w:rsidP="001123E8">
            <w:pPr>
              <w:ind w:firstLine="0"/>
            </w:pPr>
            <w:r>
              <w:t>Информационная категория: свойство, которым обладает (защищаемый) объект</w:t>
            </w:r>
          </w:p>
        </w:tc>
        <w:tc>
          <w:tcPr>
            <w:tcW w:w="2233" w:type="dxa"/>
          </w:tcPr>
          <w:p w14:paraId="306307C9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256EDAD9" w14:textId="77777777" w:rsidTr="001123E8">
        <w:tc>
          <w:tcPr>
            <w:tcW w:w="3190" w:type="dxa"/>
          </w:tcPr>
          <w:p w14:paraId="2D5A4289" w14:textId="77777777" w:rsidR="00A210AD" w:rsidRDefault="00A210AD" w:rsidP="001123E8">
            <w:pPr>
              <w:ind w:firstLine="0"/>
            </w:pPr>
            <w:r>
              <w:t>Тип причины отказа</w:t>
            </w:r>
          </w:p>
        </w:tc>
        <w:tc>
          <w:tcPr>
            <w:tcW w:w="4148" w:type="dxa"/>
          </w:tcPr>
          <w:p w14:paraId="7AB74C3F" w14:textId="77777777" w:rsidR="00A210AD" w:rsidRDefault="00A210AD" w:rsidP="001123E8">
            <w:pPr>
              <w:ind w:firstLine="0"/>
            </w:pPr>
            <w:r>
              <w:t>Причина отказа заявителю в аккредитации</w:t>
            </w:r>
          </w:p>
        </w:tc>
        <w:tc>
          <w:tcPr>
            <w:tcW w:w="2233" w:type="dxa"/>
          </w:tcPr>
          <w:p w14:paraId="64F4FBDB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0138B230" w14:textId="77777777" w:rsidTr="001123E8">
        <w:tc>
          <w:tcPr>
            <w:tcW w:w="3190" w:type="dxa"/>
          </w:tcPr>
          <w:p w14:paraId="28CE8BF4" w14:textId="77777777" w:rsidR="00A210AD" w:rsidRDefault="00A210AD" w:rsidP="001123E8">
            <w:pPr>
              <w:ind w:firstLine="0"/>
            </w:pPr>
            <w:r>
              <w:t>Тип пропуска</w:t>
            </w:r>
          </w:p>
        </w:tc>
        <w:tc>
          <w:tcPr>
            <w:tcW w:w="4148" w:type="dxa"/>
          </w:tcPr>
          <w:p w14:paraId="16DBD04E" w14:textId="77777777" w:rsidR="00A210AD" w:rsidRDefault="00A210AD" w:rsidP="001123E8">
            <w:pPr>
              <w:ind w:firstLine="0"/>
            </w:pPr>
            <w:r>
              <w:t>Гостевой, временный, аккредитация и т.д.</w:t>
            </w:r>
          </w:p>
        </w:tc>
        <w:tc>
          <w:tcPr>
            <w:tcW w:w="2233" w:type="dxa"/>
          </w:tcPr>
          <w:p w14:paraId="09D310D0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5C691D50" w14:textId="77777777" w:rsidTr="001123E8">
        <w:tc>
          <w:tcPr>
            <w:tcW w:w="3190" w:type="dxa"/>
          </w:tcPr>
          <w:p w14:paraId="77189EDF" w14:textId="77777777" w:rsidR="00A210AD" w:rsidRDefault="00A210AD" w:rsidP="001123E8">
            <w:pPr>
              <w:ind w:firstLine="0"/>
            </w:pPr>
            <w:r>
              <w:t>Цель визита</w:t>
            </w:r>
          </w:p>
        </w:tc>
        <w:tc>
          <w:tcPr>
            <w:tcW w:w="4148" w:type="dxa"/>
          </w:tcPr>
          <w:p w14:paraId="0693BD23" w14:textId="77777777" w:rsidR="00A210AD" w:rsidRDefault="00A210AD" w:rsidP="001123E8">
            <w:pPr>
              <w:ind w:firstLine="0"/>
            </w:pPr>
            <w:r>
              <w:t>Для «Бюро пропусков»: цель посещения предприятия; может быть указана самим заявителем</w:t>
            </w:r>
          </w:p>
        </w:tc>
        <w:tc>
          <w:tcPr>
            <w:tcW w:w="2233" w:type="dxa"/>
          </w:tcPr>
          <w:p w14:paraId="6CCBAAEC" w14:textId="77777777" w:rsidR="00A210AD" w:rsidRDefault="00A210AD" w:rsidP="001123E8">
            <w:pPr>
              <w:ind w:firstLine="0"/>
            </w:pPr>
            <w:r>
              <w:t>Да</w:t>
            </w:r>
          </w:p>
        </w:tc>
      </w:tr>
      <w:tr w:rsidR="00A210AD" w14:paraId="6C037FCB" w14:textId="77777777" w:rsidTr="001123E8">
        <w:tc>
          <w:tcPr>
            <w:tcW w:w="3190" w:type="dxa"/>
          </w:tcPr>
          <w:p w14:paraId="47967063" w14:textId="77777777" w:rsidR="00A210AD" w:rsidRDefault="00A210AD" w:rsidP="001123E8">
            <w:pPr>
              <w:ind w:firstLine="0"/>
            </w:pPr>
            <w:r>
              <w:t>Шахматная федерация</w:t>
            </w:r>
          </w:p>
        </w:tc>
        <w:tc>
          <w:tcPr>
            <w:tcW w:w="4148" w:type="dxa"/>
          </w:tcPr>
          <w:p w14:paraId="71625623" w14:textId="77777777" w:rsidR="00A210AD" w:rsidRDefault="00A210AD" w:rsidP="001123E8">
            <w:pPr>
              <w:ind w:firstLine="0"/>
            </w:pPr>
            <w:r>
              <w:t>Перечень шахматных федераций</w:t>
            </w:r>
          </w:p>
        </w:tc>
        <w:tc>
          <w:tcPr>
            <w:tcW w:w="2233" w:type="dxa"/>
          </w:tcPr>
          <w:p w14:paraId="648F6430" w14:textId="77777777" w:rsidR="00A210AD" w:rsidRPr="0013775B" w:rsidRDefault="00A210AD" w:rsidP="001123E8">
            <w:pPr>
              <w:ind w:firstLine="0"/>
              <w:rPr>
                <w:lang w:val="en-US"/>
              </w:rPr>
            </w:pPr>
            <w:r>
              <w:t>Да</w:t>
            </w:r>
          </w:p>
        </w:tc>
      </w:tr>
    </w:tbl>
    <w:p w14:paraId="5D4A8056" w14:textId="77777777" w:rsidR="00A210AD" w:rsidRPr="00113B9B" w:rsidRDefault="00A210AD" w:rsidP="00A210AD"/>
    <w:p w14:paraId="0E2A4B2C" w14:textId="77777777" w:rsidR="007F4ADA" w:rsidRDefault="007F4ADA" w:rsidP="009874DD">
      <w:pPr>
        <w:pStyle w:val="2"/>
      </w:pPr>
      <w:bookmarkStart w:id="11" w:name="_Toc158729073"/>
      <w:r w:rsidRPr="009874DD">
        <w:t xml:space="preserve">2.3. </w:t>
      </w:r>
      <w:r>
        <w:t>Список объектов</w:t>
      </w:r>
      <w:bookmarkEnd w:id="11"/>
    </w:p>
    <w:p w14:paraId="079287FE" w14:textId="77777777" w:rsidR="00BD21CD" w:rsidRPr="009111BC" w:rsidRDefault="00BD21CD" w:rsidP="008A3CF6">
      <w:r>
        <w:t xml:space="preserve">В терминологии данной системы «объектом» называется место проведения мероприятий. Перечень этих мест можно поставить в соответствие пропуску (карте аккредитации): только на эти </w:t>
      </w:r>
      <w:r w:rsidR="00950508">
        <w:t>объекты и будет разрешён проход</w:t>
      </w:r>
      <w:r w:rsidR="00950508" w:rsidRPr="009111BC">
        <w:t>:</w:t>
      </w:r>
    </w:p>
    <w:p w14:paraId="1B77C6CF" w14:textId="77777777" w:rsidR="00950508" w:rsidRPr="00676BBB" w:rsidRDefault="00D70665" w:rsidP="008A3CF6">
      <w:r>
        <w:rPr>
          <w:noProof/>
          <w:lang w:eastAsia="ru-RU"/>
        </w:rPr>
        <w:lastRenderedPageBreak/>
        <w:drawing>
          <wp:inline distT="0" distB="0" distL="0" distR="0" wp14:anchorId="70D790A3" wp14:editId="18D4B70D">
            <wp:extent cx="4147185" cy="5861685"/>
            <wp:effectExtent l="1905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586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12BB21" w14:textId="77777777" w:rsidR="00950508" w:rsidRPr="00950508" w:rsidRDefault="00950508" w:rsidP="008A3CF6">
      <w:r>
        <w:t>Рис. 2.3.1</w:t>
      </w:r>
    </w:p>
    <w:p w14:paraId="32A1C937" w14:textId="77777777" w:rsidR="007F4ADA" w:rsidRDefault="009874DD" w:rsidP="008A3CF6">
      <w:r>
        <w:t>Данный справочник позволяет завести произвольный список объектов, доступ на которые будет регулироваться картами (пропусками) аккредитации – см. рис. 2.3.</w:t>
      </w:r>
      <w:r w:rsidR="00950508">
        <w:t>2</w:t>
      </w:r>
      <w:r>
        <w:t>.</w:t>
      </w:r>
    </w:p>
    <w:p w14:paraId="03B10FDC" w14:textId="77777777" w:rsidR="009874DD" w:rsidRPr="00243EF5" w:rsidRDefault="009874DD" w:rsidP="008A3CF6">
      <w:r>
        <w:t>Для каждого объекта</w:t>
      </w:r>
      <w:r w:rsidR="008D70D3">
        <w:t>, кроме наименования,</w:t>
      </w:r>
      <w:r>
        <w:t xml:space="preserve"> необходимо указать его «код»</w:t>
      </w:r>
      <w:r w:rsidR="008D70D3">
        <w:t xml:space="preserve"> - именно эти коды объектов будут напечатаны на пропусках аккредитации.</w:t>
      </w:r>
    </w:p>
    <w:p w14:paraId="3ABA2C56" w14:textId="77777777" w:rsidR="007F4ADA" w:rsidRDefault="000F3FA8" w:rsidP="007A3E61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37F2EB0" wp14:editId="312EDBEC">
            <wp:extent cx="6031230" cy="4042241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3A8AD" w14:textId="77777777" w:rsidR="007F4ADA" w:rsidRPr="00950508" w:rsidRDefault="00950508" w:rsidP="008A3CF6">
      <w:pPr>
        <w:rPr>
          <w:lang w:val="en-US"/>
        </w:rPr>
      </w:pPr>
      <w:r>
        <w:t>Рис. 2.3.</w:t>
      </w:r>
      <w:r>
        <w:rPr>
          <w:lang w:val="en-US"/>
        </w:rPr>
        <w:t>2</w:t>
      </w:r>
    </w:p>
    <w:p w14:paraId="25AAA8A0" w14:textId="77777777" w:rsidR="008D70D3" w:rsidRDefault="008D70D3" w:rsidP="008A3CF6">
      <w:pPr>
        <w:rPr>
          <w:lang w:val="en-US"/>
        </w:rPr>
      </w:pPr>
    </w:p>
    <w:p w14:paraId="1F13C94F" w14:textId="77777777" w:rsidR="008D70D3" w:rsidRPr="008D70D3" w:rsidRDefault="008D70D3" w:rsidP="008D70D3">
      <w:pPr>
        <w:pStyle w:val="2"/>
      </w:pPr>
      <w:bookmarkStart w:id="12" w:name="_Toc158729074"/>
      <w:r w:rsidRPr="008D70D3">
        <w:t xml:space="preserve">2.4 </w:t>
      </w:r>
      <w:r>
        <w:t>Внутриобъектовые зоны</w:t>
      </w:r>
      <w:bookmarkEnd w:id="12"/>
    </w:p>
    <w:p w14:paraId="551EA49A" w14:textId="77777777" w:rsidR="008D70D3" w:rsidRDefault="00243EF5" w:rsidP="008A3CF6">
      <w:r>
        <w:t>При проведении массовых мероприятий зачастую</w:t>
      </w:r>
      <w:r w:rsidR="008676C9">
        <w:t xml:space="preserve"> н</w:t>
      </w:r>
      <w:r w:rsidR="008D70D3">
        <w:t>еобходимо разграничить доступ аккредитованных лиц не только к тем или иным объектам, но и к зонам внутри</w:t>
      </w:r>
      <w:r>
        <w:t xml:space="preserve"> них</w:t>
      </w:r>
      <w:r w:rsidR="008676C9">
        <w:t>.</w:t>
      </w:r>
    </w:p>
    <w:p w14:paraId="139D9E09" w14:textId="77777777" w:rsidR="009111BC" w:rsidRPr="00AA441B" w:rsidRDefault="008676C9" w:rsidP="008A3CF6">
      <w:r>
        <w:t xml:space="preserve">Чаще всего зоны являются общими </w:t>
      </w:r>
      <w:r w:rsidR="009111BC" w:rsidRPr="009111BC">
        <w:t>(</w:t>
      </w:r>
      <w:r w:rsidR="009111BC">
        <w:t xml:space="preserve">одинаковыми) </w:t>
      </w:r>
      <w:r>
        <w:t xml:space="preserve">для всех объектов – см. </w:t>
      </w:r>
      <w:hyperlink w:anchor="Рис_2_4_1" w:history="1">
        <w:r w:rsidRPr="00E77847">
          <w:rPr>
            <w:rStyle w:val="a5"/>
          </w:rPr>
          <w:t>рис. 2.4.1</w:t>
        </w:r>
      </w:hyperlink>
      <w:r>
        <w:t>.</w:t>
      </w:r>
    </w:p>
    <w:p w14:paraId="20C47CF0" w14:textId="77777777" w:rsidR="00E77847" w:rsidRPr="00AA441B" w:rsidRDefault="00E77847" w:rsidP="008A3CF6">
      <w:r>
        <w:t>Но также система позволяет задавать принадлежность зоны к конкретному объекту.</w:t>
      </w:r>
      <w:r w:rsidR="009111BC" w:rsidRPr="009111BC">
        <w:t xml:space="preserve"> </w:t>
      </w:r>
      <w:r w:rsidR="009111BC">
        <w:t>То-есть, возможно определить какие-то зоны, имеющиеся только на указанном объекте.</w:t>
      </w:r>
    </w:p>
    <w:p w14:paraId="2CF9C979" w14:textId="77777777" w:rsidR="008D70D3" w:rsidRDefault="000F3FA8" w:rsidP="007A3E61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B7B93C" wp14:editId="3C4A1E18">
            <wp:extent cx="6031230" cy="5594192"/>
            <wp:effectExtent l="19050" t="0" r="7620" b="0"/>
            <wp:docPr id="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59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2E8F9" w14:textId="77777777" w:rsidR="008D70D3" w:rsidRDefault="008D70D3" w:rsidP="008A3CF6">
      <w:bookmarkStart w:id="13" w:name="Рис_2_4_1"/>
      <w:r w:rsidRPr="008D70D3">
        <w:t>Рис. 2.4.1</w:t>
      </w:r>
    </w:p>
    <w:p w14:paraId="3BA04CE8" w14:textId="77777777" w:rsidR="00C62041" w:rsidRDefault="00C62041" w:rsidP="00C62041">
      <w:pPr>
        <w:pStyle w:val="2"/>
      </w:pPr>
      <w:bookmarkStart w:id="14" w:name="_Toc158729075"/>
      <w:r w:rsidRPr="00C62041">
        <w:t xml:space="preserve">2.5. </w:t>
      </w:r>
      <w:r>
        <w:t>Справочник организаций</w:t>
      </w:r>
      <w:bookmarkEnd w:id="14"/>
    </w:p>
    <w:p w14:paraId="0FB33FD1" w14:textId="77777777" w:rsidR="00B572D6" w:rsidRDefault="00B106E5" w:rsidP="00B106E5">
      <w:r>
        <w:t xml:space="preserve">В соответствии с </w:t>
      </w:r>
      <w:hyperlink w:anchor="концепция" w:history="1">
        <w:r w:rsidRPr="00082DD0">
          <w:rPr>
            <w:rStyle w:val="a5"/>
          </w:rPr>
          <w:t>концепцией применения СА</w:t>
        </w:r>
      </w:hyperlink>
      <w:r>
        <w:t xml:space="preserve">, </w:t>
      </w:r>
      <w:r w:rsidR="00671125">
        <w:t>необходимо</w:t>
      </w:r>
      <w:r w:rsidR="00B572D6">
        <w:t xml:space="preserve"> предоставить </w:t>
      </w:r>
      <w:r w:rsidR="00671125">
        <w:t>удобные</w:t>
      </w:r>
      <w:r w:rsidR="00B572D6">
        <w:t xml:space="preserve"> средства для взаимоувязанной работы:</w:t>
      </w:r>
    </w:p>
    <w:p w14:paraId="6AA3FF1A" w14:textId="77777777" w:rsidR="00B572D6" w:rsidRDefault="00B572D6" w:rsidP="000D7D7C">
      <w:pPr>
        <w:pStyle w:val="ad"/>
        <w:numPr>
          <w:ilvl w:val="0"/>
          <w:numId w:val="8"/>
        </w:numPr>
      </w:pPr>
      <w:r>
        <w:t>Организаций;</w:t>
      </w:r>
    </w:p>
    <w:p w14:paraId="307E81E8" w14:textId="77777777" w:rsidR="00B572D6" w:rsidRDefault="00B572D6" w:rsidP="000D7D7C">
      <w:pPr>
        <w:pStyle w:val="ad"/>
        <w:numPr>
          <w:ilvl w:val="0"/>
          <w:numId w:val="8"/>
        </w:numPr>
      </w:pPr>
      <w:r>
        <w:t>Пользователей, уполномоченных</w:t>
      </w:r>
      <w:r w:rsidR="00AA441B" w:rsidRPr="00AA441B">
        <w:t xml:space="preserve"> от имени каждой </w:t>
      </w:r>
      <w:r w:rsidR="00AA441B">
        <w:t>О</w:t>
      </w:r>
      <w:r w:rsidR="00AA441B" w:rsidRPr="00AA441B">
        <w:t>рганизации</w:t>
      </w:r>
      <w:r>
        <w:t xml:space="preserve"> работать в СА;</w:t>
      </w:r>
    </w:p>
    <w:p w14:paraId="004A659F" w14:textId="77777777" w:rsidR="00B572D6" w:rsidRPr="00B572D6" w:rsidRDefault="00B572D6" w:rsidP="000D7D7C">
      <w:pPr>
        <w:pStyle w:val="ad"/>
        <w:numPr>
          <w:ilvl w:val="0"/>
          <w:numId w:val="8"/>
        </w:numPr>
      </w:pPr>
      <w:r>
        <w:t xml:space="preserve">Шаблонов ввода </w:t>
      </w:r>
      <w:r w:rsidR="00AA441B">
        <w:t>для веб-формы по</w:t>
      </w:r>
      <w:r>
        <w:t xml:space="preserve"> каждой Организации</w:t>
      </w:r>
      <w:r w:rsidR="00AA441B">
        <w:t>: перечень полей, которые должен будет ввести податель заявки (ФИО, дата рождения, фото…).</w:t>
      </w:r>
    </w:p>
    <w:p w14:paraId="41292B0D" w14:textId="77777777" w:rsidR="00B106E5" w:rsidRDefault="00AA441B" w:rsidP="00B106E5">
      <w:r>
        <w:t xml:space="preserve">Таким образом, экранная форма справочника организаций разделена на </w:t>
      </w:r>
      <w:r w:rsidR="00C67496">
        <w:t>четыре</w:t>
      </w:r>
      <w:r>
        <w:t xml:space="preserve"> </w:t>
      </w:r>
      <w:proofErr w:type="gramStart"/>
      <w:r>
        <w:t>области</w:t>
      </w:r>
      <w:r w:rsidR="00671125" w:rsidRPr="00671125">
        <w:t xml:space="preserve">  (</w:t>
      </w:r>
      <w:proofErr w:type="gramEnd"/>
      <w:r w:rsidR="00671125" w:rsidRPr="00671125">
        <w:t xml:space="preserve">см. рис. </w:t>
      </w:r>
      <w:hyperlink w:anchor="Рис_2_5_1" w:history="1">
        <w:r w:rsidR="00671125" w:rsidRPr="00671125">
          <w:rPr>
            <w:rStyle w:val="a5"/>
          </w:rPr>
          <w:t>2.5.1</w:t>
        </w:r>
      </w:hyperlink>
      <w:r w:rsidR="00671125" w:rsidRPr="00671125">
        <w:t>)</w:t>
      </w:r>
      <w:r w:rsidR="00082DD0">
        <w:t>:</w:t>
      </w:r>
    </w:p>
    <w:p w14:paraId="63656498" w14:textId="77777777" w:rsidR="00082DD0" w:rsidRDefault="00AA441B" w:rsidP="000D7D7C">
      <w:pPr>
        <w:pStyle w:val="ad"/>
        <w:numPr>
          <w:ilvl w:val="0"/>
          <w:numId w:val="6"/>
        </w:numPr>
      </w:pPr>
      <w:r>
        <w:t>Левая верхняя область: с</w:t>
      </w:r>
      <w:r w:rsidR="00082DD0">
        <w:t>обственно организации;</w:t>
      </w:r>
    </w:p>
    <w:p w14:paraId="43D0FF66" w14:textId="77777777" w:rsidR="00082DD0" w:rsidRDefault="00AA441B" w:rsidP="000D7D7C">
      <w:pPr>
        <w:pStyle w:val="ad"/>
        <w:numPr>
          <w:ilvl w:val="0"/>
          <w:numId w:val="6"/>
        </w:numPr>
      </w:pPr>
      <w:r>
        <w:t xml:space="preserve">Правая </w:t>
      </w:r>
      <w:r w:rsidRPr="00AA441B">
        <w:t>верхняя область</w:t>
      </w:r>
      <w:r>
        <w:t>: пользователи, заведённые «для работы в веб-форме»</w:t>
      </w:r>
      <w:r w:rsidR="00082DD0">
        <w:t>, в обязанности которых входит оформление заявок на пропуска;</w:t>
      </w:r>
    </w:p>
    <w:p w14:paraId="43E2C046" w14:textId="77777777" w:rsidR="00082DD0" w:rsidRDefault="00C67496" w:rsidP="000D7D7C">
      <w:pPr>
        <w:pStyle w:val="ad"/>
        <w:numPr>
          <w:ilvl w:val="0"/>
          <w:numId w:val="6"/>
        </w:numPr>
      </w:pPr>
      <w:r>
        <w:lastRenderedPageBreak/>
        <w:t>Левая нижняя область: ш</w:t>
      </w:r>
      <w:r w:rsidR="00082DD0">
        <w:t>аблоны ввода (для веб-формы),</w:t>
      </w:r>
      <w:r>
        <w:t xml:space="preserve"> назначенные текущей организации;</w:t>
      </w:r>
    </w:p>
    <w:p w14:paraId="6CF71D8F" w14:textId="77777777" w:rsidR="00C67496" w:rsidRDefault="00C67496" w:rsidP="000D7D7C">
      <w:pPr>
        <w:pStyle w:val="ad"/>
        <w:numPr>
          <w:ilvl w:val="0"/>
          <w:numId w:val="6"/>
        </w:numPr>
      </w:pPr>
      <w:r>
        <w:t>Правая нижняя область: шаблоны ввода, доступные текущему пользователю.</w:t>
      </w:r>
    </w:p>
    <w:p w14:paraId="5F35F8E0" w14:textId="77777777" w:rsidR="00082DD0" w:rsidRPr="00BE2853" w:rsidRDefault="00363C22" w:rsidP="00265BC0">
      <w:r>
        <w:t>Перед добавлением новой организации следует в «Управлении пользователями»</w:t>
      </w:r>
      <w:r w:rsidR="00265BC0">
        <w:t xml:space="preserve"> добавить её сотрудников; именно их учётные записи нужно будет указыв</w:t>
      </w:r>
      <w:r w:rsidR="00BE2853">
        <w:t>ать при регистрации в веб-форме</w:t>
      </w:r>
      <w:r w:rsidR="00BE2853" w:rsidRPr="00BE2853">
        <w:t>:</w:t>
      </w:r>
    </w:p>
    <w:p w14:paraId="34998204" w14:textId="77777777" w:rsidR="00BE2853" w:rsidRDefault="00A37711" w:rsidP="00A37711">
      <w:pPr>
        <w:ind w:firstLine="0"/>
        <w:rPr>
          <w:lang w:val="en-US"/>
        </w:rPr>
      </w:pPr>
      <w:r w:rsidRPr="00A37711">
        <w:rPr>
          <w:noProof/>
          <w:lang w:eastAsia="ru-RU"/>
        </w:rPr>
        <w:drawing>
          <wp:inline distT="0" distB="0" distL="0" distR="0" wp14:anchorId="02715CC2" wp14:editId="52003061">
            <wp:extent cx="5327650" cy="6610350"/>
            <wp:effectExtent l="19050" t="0" r="635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DA8BA" w14:textId="77777777" w:rsidR="00097A13" w:rsidRDefault="00097A13" w:rsidP="00265BC0">
      <w:r>
        <w:t>В «Сп</w:t>
      </w:r>
      <w:r w:rsidR="00B14178">
        <w:t>иске</w:t>
      </w:r>
      <w:r>
        <w:t xml:space="preserve"> организаций» следует завести все внешние организации</w:t>
      </w:r>
      <w:r w:rsidR="00671125" w:rsidRPr="00671125">
        <w:t xml:space="preserve">, </w:t>
      </w:r>
      <w:r w:rsidR="00671125">
        <w:t>сотрудников которых предполагается аккредитовать на мероприятие</w:t>
      </w:r>
      <w:r>
        <w:t>.</w:t>
      </w:r>
    </w:p>
    <w:p w14:paraId="0CDE8FCF" w14:textId="77777777" w:rsidR="00097A13" w:rsidRDefault="00097A13" w:rsidP="00265BC0">
      <w:r>
        <w:t xml:space="preserve">В </w:t>
      </w:r>
      <w:r w:rsidR="00B14178">
        <w:t>правом</w:t>
      </w:r>
      <w:r>
        <w:t xml:space="preserve"> </w:t>
      </w:r>
      <w:r w:rsidR="00B14178">
        <w:t xml:space="preserve">верхнем двунаправленном </w:t>
      </w:r>
      <w:r>
        <w:t xml:space="preserve">списке </w:t>
      </w:r>
      <w:r w:rsidR="00B14178">
        <w:t>следует задать</w:t>
      </w:r>
      <w:r>
        <w:t xml:space="preserve"> пользовател</w:t>
      </w:r>
      <w:r w:rsidR="00B14178">
        <w:t>ей</w:t>
      </w:r>
      <w:r>
        <w:t xml:space="preserve"> </w:t>
      </w:r>
      <w:r w:rsidR="00B14178">
        <w:t>системы</w:t>
      </w:r>
      <w:r>
        <w:t>, соответствующи</w:t>
      </w:r>
      <w:r w:rsidR="00B14178">
        <w:t>х</w:t>
      </w:r>
      <w:r>
        <w:t xml:space="preserve"> данной организации.</w:t>
      </w:r>
    </w:p>
    <w:p w14:paraId="513FC06E" w14:textId="77777777" w:rsidR="00097A13" w:rsidRPr="00E67CFD" w:rsidRDefault="00097A13" w:rsidP="00265BC0">
      <w:r>
        <w:lastRenderedPageBreak/>
        <w:t>В нижнем списке отображаются шаблоны ввода (в веб-форме), доступные данной организации; добавить</w:t>
      </w:r>
      <w:r w:rsidRPr="00097A13">
        <w:t>/</w:t>
      </w:r>
      <w:r>
        <w:t>откорректировать шаблон можно прямо здесь или пунктом меню «Справочник шаблонов ввода».</w:t>
      </w:r>
    </w:p>
    <w:p w14:paraId="15C62813" w14:textId="77777777" w:rsidR="00097A13" w:rsidRDefault="00E67CFD" w:rsidP="0055405B">
      <w:pPr>
        <w:ind w:firstLine="0"/>
      </w:pPr>
      <w:r>
        <w:rPr>
          <w:noProof/>
          <w:lang w:eastAsia="ru-RU"/>
        </w:rPr>
        <w:drawing>
          <wp:inline distT="0" distB="0" distL="0" distR="0" wp14:anchorId="6C4CD207" wp14:editId="5A2250C0">
            <wp:extent cx="6031230" cy="3840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2F93" w14:textId="77777777" w:rsidR="00097A13" w:rsidRPr="006C5032" w:rsidRDefault="00097A13" w:rsidP="00265BC0">
      <w:r>
        <w:t>Рис. 2.5.1</w:t>
      </w:r>
    </w:p>
    <w:p w14:paraId="7EBA0FF6" w14:textId="77777777" w:rsidR="006C5032" w:rsidRPr="00314E3D" w:rsidRDefault="006C5032" w:rsidP="00265BC0">
      <w:r>
        <w:t xml:space="preserve">В режиме </w:t>
      </w:r>
      <w:r w:rsidRPr="006C5032">
        <w:t>добавления</w:t>
      </w:r>
      <w:r>
        <w:t>/редактирования организации можно указать её код и наименование:</w:t>
      </w:r>
    </w:p>
    <w:p w14:paraId="4303506B" w14:textId="77777777" w:rsidR="006C5032" w:rsidRPr="002B40E8" w:rsidRDefault="00E67CFD" w:rsidP="00265BC0">
      <w:r>
        <w:rPr>
          <w:noProof/>
          <w:lang w:eastAsia="ru-RU"/>
        </w:rPr>
        <w:drawing>
          <wp:inline distT="0" distB="0" distL="0" distR="0" wp14:anchorId="7180B97A" wp14:editId="72587474">
            <wp:extent cx="4076700" cy="3438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030B" w14:textId="77777777" w:rsidR="006C5032" w:rsidRDefault="006C5032" w:rsidP="00265BC0">
      <w:r>
        <w:lastRenderedPageBreak/>
        <w:t>Рис. 2.5.2</w:t>
      </w:r>
    </w:p>
    <w:p w14:paraId="004EA59A" w14:textId="77777777" w:rsidR="000D7986" w:rsidRPr="00974EDE" w:rsidRDefault="000D7986" w:rsidP="00265BC0"/>
    <w:p w14:paraId="6433A7EF" w14:textId="77777777" w:rsidR="004348E8" w:rsidRDefault="004348E8" w:rsidP="004348E8">
      <w:pPr>
        <w:pStyle w:val="2"/>
      </w:pPr>
      <w:bookmarkStart w:id="15" w:name="_Toc158729076"/>
      <w:r w:rsidRPr="004348E8">
        <w:t xml:space="preserve">2.6 </w:t>
      </w:r>
      <w:r>
        <w:t>Справочник мероприятий</w:t>
      </w:r>
      <w:bookmarkEnd w:id="15"/>
    </w:p>
    <w:p w14:paraId="2CBE755C" w14:textId="77777777" w:rsidR="004348E8" w:rsidRDefault="00A22D56" w:rsidP="00265BC0">
      <w:r>
        <w:t>Сущность «Мероприятие» является одной из базовых.</w:t>
      </w:r>
      <w:r w:rsidR="00AE1B2E" w:rsidRPr="00AE1B2E">
        <w:t xml:space="preserve"> </w:t>
      </w:r>
      <w:r w:rsidR="00AE1B2E">
        <w:t>На каждое Мероприятие, заведённое в этом справочнике, должны быть выпущены пропуска Аккредитации.</w:t>
      </w:r>
    </w:p>
    <w:p w14:paraId="21A9241D" w14:textId="77777777" w:rsidR="00AE1B2E" w:rsidRDefault="0010384B" w:rsidP="00265BC0">
      <w:r>
        <w:t>Веб</w:t>
      </w:r>
      <w:r w:rsidRPr="0010384B">
        <w:t>-</w:t>
      </w:r>
      <w:r w:rsidR="00AE1B2E">
        <w:t>формы для ввода заявок могут быть скомпонованы по одному или нескольким Шаблонам ввода, которые соответствуют каждому Мероприятию.</w:t>
      </w:r>
    </w:p>
    <w:p w14:paraId="70DB3045" w14:textId="77777777" w:rsidR="0010384B" w:rsidRPr="002D4A0A" w:rsidRDefault="0010384B" w:rsidP="00265BC0">
      <w:r>
        <w:t>Согласно этой логике скомпонована экранная форма: вверху список Мероприятий с возможностью редактирования, внизу – список Шаблонов ввода, соответствующих текущему Мероприятию – см. рис. 2.6.1.</w:t>
      </w:r>
    </w:p>
    <w:p w14:paraId="23D7A8B3" w14:textId="77777777" w:rsidR="00A22D56" w:rsidRDefault="00E67CFD" w:rsidP="00A22D56">
      <w:pPr>
        <w:ind w:firstLine="0"/>
      </w:pPr>
      <w:r>
        <w:rPr>
          <w:noProof/>
          <w:lang w:eastAsia="ru-RU"/>
        </w:rPr>
        <w:drawing>
          <wp:inline distT="0" distB="0" distL="0" distR="0" wp14:anchorId="46787F26" wp14:editId="17B2BC22">
            <wp:extent cx="6031230" cy="4550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A895" w14:textId="77777777" w:rsidR="00A22D56" w:rsidRDefault="00A22D56" w:rsidP="00A22D56">
      <w:pPr>
        <w:ind w:firstLine="0"/>
        <w:rPr>
          <w:lang w:val="en-US"/>
        </w:rPr>
      </w:pPr>
      <w:r>
        <w:t>Рис. 2.6.1</w:t>
      </w:r>
    </w:p>
    <w:p w14:paraId="0DA30F88" w14:textId="77777777" w:rsidR="00E56801" w:rsidRDefault="00E56801" w:rsidP="00BA2DA9">
      <w:pPr>
        <w:pStyle w:val="2"/>
      </w:pPr>
      <w:bookmarkStart w:id="16" w:name="_Toc158729077"/>
      <w:r>
        <w:rPr>
          <w:lang w:val="en-US"/>
        </w:rPr>
        <w:t xml:space="preserve">2.7 </w:t>
      </w:r>
      <w:r>
        <w:t xml:space="preserve">Виды </w:t>
      </w:r>
      <w:r>
        <w:rPr>
          <w:lang w:val="en-US"/>
        </w:rPr>
        <w:t>QR-</w:t>
      </w:r>
      <w:r>
        <w:t>кодов</w:t>
      </w:r>
      <w:bookmarkEnd w:id="16"/>
    </w:p>
    <w:p w14:paraId="43979F1C" w14:textId="77777777" w:rsidR="00B076C8" w:rsidRDefault="00B56F5A" w:rsidP="00B076C8">
      <w:r>
        <w:t xml:space="preserve">СА реализует два варианта дальнейшей работы с пропусками аккредитации: </w:t>
      </w:r>
      <w:r w:rsidRPr="00915EB5">
        <w:t xml:space="preserve">классический </w:t>
      </w:r>
      <w:hyperlink w:anchor="_Приложение_1" w:history="1">
        <w:r w:rsidRPr="00915EB5">
          <w:rPr>
            <w:rStyle w:val="a5"/>
          </w:rPr>
          <w:t>и оффлайн-вариант</w:t>
        </w:r>
      </w:hyperlink>
      <w:r>
        <w:t xml:space="preserve">. </w:t>
      </w:r>
      <w:r>
        <w:rPr>
          <w:lang w:val="en-US"/>
        </w:rPr>
        <w:t>QR</w:t>
      </w:r>
      <w:r w:rsidRPr="00B56F5A">
        <w:t>-</w:t>
      </w:r>
      <w:r>
        <w:t>коды, размещённые на аккредитационных пропусках, должны поддерживать тот или иной режим работы.</w:t>
      </w:r>
    </w:p>
    <w:p w14:paraId="2ABFD2AF" w14:textId="77777777" w:rsidR="00B56F5A" w:rsidRPr="00D41372" w:rsidRDefault="00B56F5A" w:rsidP="00B076C8">
      <w:r>
        <w:t xml:space="preserve">В данном справочнике следует завести ОДИН простой вид </w:t>
      </w:r>
      <w:r>
        <w:rPr>
          <w:lang w:val="en-US"/>
        </w:rPr>
        <w:t>QR</w:t>
      </w:r>
      <w:r w:rsidRPr="00B56F5A">
        <w:t>-</w:t>
      </w:r>
      <w:r>
        <w:t xml:space="preserve">кода и </w:t>
      </w:r>
      <w:r w:rsidR="00D41372">
        <w:t xml:space="preserve">один или несколько </w:t>
      </w:r>
      <w:r>
        <w:t>составных</w:t>
      </w:r>
      <w:r w:rsidR="00D41372">
        <w:t xml:space="preserve"> – см. рис. 2.7.1</w:t>
      </w:r>
      <w:r>
        <w:t>.</w:t>
      </w:r>
    </w:p>
    <w:p w14:paraId="1C02516D" w14:textId="77777777" w:rsidR="00D41372" w:rsidRDefault="00D41372" w:rsidP="00B076C8">
      <w:r>
        <w:lastRenderedPageBreak/>
        <w:t xml:space="preserve">Во втором случае необходимо указать информационные поля, которые будут содержаться в </w:t>
      </w:r>
      <w:r>
        <w:rPr>
          <w:lang w:val="en-US"/>
        </w:rPr>
        <w:t>QR</w:t>
      </w:r>
      <w:r w:rsidRPr="00D41372">
        <w:t>-</w:t>
      </w:r>
      <w:r>
        <w:t>коде – см. рис. 2.8.2.</w:t>
      </w:r>
    </w:p>
    <w:p w14:paraId="1FFA91E0" w14:textId="77777777" w:rsidR="00206CAC" w:rsidRDefault="00D41372" w:rsidP="00B076C8">
      <w:r>
        <w:t xml:space="preserve">Кроме того, желательно </w:t>
      </w:r>
      <w:r w:rsidR="00206CAC">
        <w:t xml:space="preserve">использовать опцию «Зашифрован». В этом случае вся информация в </w:t>
      </w:r>
      <w:r w:rsidR="00206CAC">
        <w:rPr>
          <w:lang w:val="en-US"/>
        </w:rPr>
        <w:t>QR</w:t>
      </w:r>
      <w:r w:rsidR="00206CAC" w:rsidRPr="00206CAC">
        <w:t>-</w:t>
      </w:r>
      <w:r w:rsidR="00206CAC">
        <w:t>коде будет представлена в закрытом виде, при этом:</w:t>
      </w:r>
    </w:p>
    <w:p w14:paraId="6ABAF898" w14:textId="77777777" w:rsidR="00D41372" w:rsidRDefault="00206CAC" w:rsidP="00B076C8">
      <w:r>
        <w:t>- информация может быть считана только специализированным приложением;</w:t>
      </w:r>
    </w:p>
    <w:p w14:paraId="21DFBE3B" w14:textId="77777777" w:rsidR="00206CAC" w:rsidRPr="00206CAC" w:rsidRDefault="00206CAC" w:rsidP="00B076C8">
      <w:r>
        <w:t xml:space="preserve">- следовательно, информация из </w:t>
      </w:r>
      <w:r>
        <w:rPr>
          <w:lang w:val="en-US"/>
        </w:rPr>
        <w:t>QR</w:t>
      </w:r>
      <w:r w:rsidRPr="00206CAC">
        <w:t>-</w:t>
      </w:r>
      <w:r>
        <w:t>кода не может быть использована для подделки пропусков.</w:t>
      </w:r>
    </w:p>
    <w:p w14:paraId="1F919D33" w14:textId="77777777" w:rsidR="00A063A4" w:rsidRDefault="00E67CFD" w:rsidP="00A063A4">
      <w:pPr>
        <w:ind w:firstLine="0"/>
      </w:pPr>
      <w:r>
        <w:rPr>
          <w:noProof/>
          <w:lang w:eastAsia="ru-RU"/>
        </w:rPr>
        <w:drawing>
          <wp:inline distT="0" distB="0" distL="0" distR="0" wp14:anchorId="3EE82A56" wp14:editId="6BACF1BE">
            <wp:extent cx="5962650" cy="4505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771C" w14:textId="77777777" w:rsidR="00A063A4" w:rsidRDefault="00A063A4" w:rsidP="00A063A4">
      <w:pPr>
        <w:ind w:firstLine="0"/>
      </w:pPr>
      <w:r>
        <w:t>Рис. 2.7.1</w:t>
      </w:r>
    </w:p>
    <w:p w14:paraId="670E2EE2" w14:textId="77777777" w:rsidR="00A063A4" w:rsidRDefault="00A063A4" w:rsidP="00A063A4">
      <w:pPr>
        <w:ind w:firstLine="0"/>
      </w:pPr>
    </w:p>
    <w:p w14:paraId="26297968" w14:textId="77777777" w:rsidR="00A063A4" w:rsidRDefault="00E67CFD" w:rsidP="00A063A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4C2F152" wp14:editId="25B0B4D3">
            <wp:extent cx="5962650" cy="4505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5470" w14:textId="77777777" w:rsidR="00A063A4" w:rsidRPr="00206CAC" w:rsidRDefault="00A063A4" w:rsidP="00A063A4">
      <w:pPr>
        <w:ind w:firstLine="0"/>
      </w:pPr>
      <w:r>
        <w:t>Рис. 2.7.2</w:t>
      </w:r>
    </w:p>
    <w:p w14:paraId="066B155F" w14:textId="77777777" w:rsidR="00BA2DA9" w:rsidRPr="00E56801" w:rsidRDefault="00E56801" w:rsidP="00BA2DA9">
      <w:pPr>
        <w:pStyle w:val="2"/>
      </w:pPr>
      <w:bookmarkStart w:id="17" w:name="_Toc158729078"/>
      <w:r>
        <w:t>2.8</w:t>
      </w:r>
      <w:r w:rsidR="00BA2DA9" w:rsidRPr="00BA2DA9">
        <w:t xml:space="preserve"> </w:t>
      </w:r>
      <w:r w:rsidR="00BA2DA9">
        <w:t>Справочник шаблонов ввода</w:t>
      </w:r>
      <w:bookmarkEnd w:id="17"/>
    </w:p>
    <w:p w14:paraId="551F9854" w14:textId="77777777" w:rsidR="000D7986" w:rsidRDefault="00D308D4" w:rsidP="000D7986">
      <w:r>
        <w:t>Шаблоны ввода позволяют задать внешний вид и перечень вводимой информации для веб-формы подачи заявок.</w:t>
      </w:r>
    </w:p>
    <w:p w14:paraId="3823BEE9" w14:textId="77777777" w:rsidR="00D308D4" w:rsidRDefault="00B77939" w:rsidP="000D7986">
      <w:r>
        <w:t>При редактировании основных свойств шаблона требуется указать Организацию и Мероприятие, для которых формируется шаблон – см. рис. 2.</w:t>
      </w:r>
      <w:r w:rsidR="00E56801">
        <w:t>8</w:t>
      </w:r>
      <w:r>
        <w:t>.1.</w:t>
      </w:r>
    </w:p>
    <w:p w14:paraId="4E5FB5CE" w14:textId="77777777" w:rsidR="00CE4377" w:rsidRDefault="00CE4377" w:rsidP="00CE4377">
      <w:r>
        <w:t>А также – тип и категорию пропускного документа и его статус. Именно с этим статусом заявки будут попадать в систему.</w:t>
      </w:r>
    </w:p>
    <w:p w14:paraId="48CE6C6A" w14:textId="77777777" w:rsidR="00CE4377" w:rsidRDefault="00CE4377" w:rsidP="00CE4377">
      <w:r>
        <w:t>Предполагается, что при добавлении заявки через веб-форму она получает статус «На рассмотрении». В дальнейшем сотрудник Оргкомитета должен одобрить либо отклонить заявку.</w:t>
      </w:r>
    </w:p>
    <w:p w14:paraId="3221EA69" w14:textId="77777777" w:rsidR="00CE4377" w:rsidRPr="009403C1" w:rsidRDefault="00CE4377" w:rsidP="00CE4377">
      <w:r>
        <w:t>Но для доверенных категорий аккредитуемых лиц (например, сотрудников МВД) возможно установить статус «Одобрен» или «Активен» всем вводимым заявкам; такие документы попадают в систему сразу активированными и готовыми к использованию.</w:t>
      </w:r>
    </w:p>
    <w:p w14:paraId="5A2A980F" w14:textId="77777777" w:rsidR="00CE4377" w:rsidRPr="004757AB" w:rsidRDefault="00CE4377" w:rsidP="00CE4377">
      <w:r>
        <w:t>На закладке «Поля ввода» следует указать, какие данные будут предлагаться в веб-форме для ввода –</w:t>
      </w:r>
      <w:r w:rsidR="00E56801">
        <w:t xml:space="preserve"> см. рис. 2.8</w:t>
      </w:r>
      <w:r>
        <w:t>.2.</w:t>
      </w:r>
    </w:p>
    <w:p w14:paraId="2F185017" w14:textId="77777777" w:rsidR="00915EB5" w:rsidRPr="00915EB5" w:rsidRDefault="00915EB5" w:rsidP="00CE4377">
      <w:pPr>
        <w:rPr>
          <w:i/>
        </w:rPr>
      </w:pPr>
      <w:r w:rsidRPr="004468C7">
        <w:rPr>
          <w:b/>
          <w:i/>
        </w:rPr>
        <w:t>Примечание</w:t>
      </w:r>
      <w:r w:rsidRPr="00915EB5">
        <w:rPr>
          <w:i/>
        </w:rPr>
        <w:t xml:space="preserve">. </w:t>
      </w:r>
      <w:r>
        <w:rPr>
          <w:i/>
        </w:rPr>
        <w:t xml:space="preserve">Более подробная информация о порядке добавления полей ввода приведена в </w:t>
      </w:r>
      <w:hyperlink w:anchor="_Приложение_2" w:history="1">
        <w:r w:rsidRPr="00915EB5">
          <w:rPr>
            <w:rStyle w:val="a5"/>
            <w:i/>
          </w:rPr>
          <w:t>Приложении 2</w:t>
        </w:r>
      </w:hyperlink>
      <w:r>
        <w:rPr>
          <w:i/>
        </w:rPr>
        <w:t>.</w:t>
      </w:r>
    </w:p>
    <w:p w14:paraId="52C5579F" w14:textId="77777777" w:rsidR="0043577C" w:rsidRDefault="0043577C" w:rsidP="00CE4377">
      <w:r>
        <w:lastRenderedPageBreak/>
        <w:t>На закладке «Права доступа» следует указать права, которые будут назначены каждой заявке, введённой через веб-форму по данному шаблону ввода</w:t>
      </w:r>
      <w:r w:rsidR="00B076C8">
        <w:t xml:space="preserve"> – см. рис. 2.8.3</w:t>
      </w:r>
      <w:r>
        <w:t xml:space="preserve">. В дальнейшем эти права могут быть откорректированы в приложении. </w:t>
      </w:r>
    </w:p>
    <w:p w14:paraId="77BF63B9" w14:textId="77777777" w:rsidR="0043577C" w:rsidRPr="0043577C" w:rsidRDefault="00A36F89" w:rsidP="00CE4377">
      <w:r>
        <w:t>Сведения о</w:t>
      </w:r>
      <w:r w:rsidRPr="00A36F89">
        <w:t xml:space="preserve"> </w:t>
      </w:r>
      <w:r>
        <w:t>вносимых оператором</w:t>
      </w:r>
      <w:r w:rsidR="0043577C">
        <w:t xml:space="preserve"> изменениях автоматически сохраняются в системе и могут быть просмотрены уполномоченным лицом –</w:t>
      </w:r>
      <w:r w:rsidR="00B076C8">
        <w:t xml:space="preserve"> см. рис. 2.8</w:t>
      </w:r>
      <w:r w:rsidR="0043577C">
        <w:t>.4.</w:t>
      </w:r>
    </w:p>
    <w:p w14:paraId="04619ECE" w14:textId="77777777" w:rsidR="00D308D4" w:rsidRDefault="00E67CFD" w:rsidP="00D308D4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15DAEC" wp14:editId="6C7C4229">
            <wp:extent cx="6031230" cy="45504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FC36" w14:textId="77777777" w:rsidR="00D308D4" w:rsidRDefault="00D308D4" w:rsidP="00D308D4">
      <w:pPr>
        <w:ind w:firstLine="0"/>
      </w:pPr>
      <w:r>
        <w:t>Рис</w:t>
      </w:r>
      <w:r w:rsidR="00B076C8">
        <w:t>. 2.8</w:t>
      </w:r>
      <w:r>
        <w:t>.1</w:t>
      </w:r>
    </w:p>
    <w:p w14:paraId="56796002" w14:textId="77777777" w:rsidR="00D308D4" w:rsidRDefault="00D308D4" w:rsidP="00D308D4">
      <w:pPr>
        <w:ind w:firstLine="0"/>
      </w:pPr>
    </w:p>
    <w:p w14:paraId="09651601" w14:textId="77777777" w:rsidR="00D308D4" w:rsidRDefault="00E67CFD" w:rsidP="00D308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6030219" wp14:editId="6C7465CD">
            <wp:extent cx="6031230" cy="50698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DFB6" w14:textId="77777777" w:rsidR="00D308D4" w:rsidRDefault="00D308D4" w:rsidP="00D308D4">
      <w:pPr>
        <w:ind w:firstLine="0"/>
      </w:pPr>
      <w:r>
        <w:t>Рис</w:t>
      </w:r>
      <w:r w:rsidR="00B076C8">
        <w:t>. 2.8</w:t>
      </w:r>
      <w:r>
        <w:t>.2</w:t>
      </w:r>
    </w:p>
    <w:p w14:paraId="43D7F733" w14:textId="77777777" w:rsidR="00D308D4" w:rsidRDefault="00E67CFD" w:rsidP="00D308D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87258E4" wp14:editId="65C90090">
            <wp:extent cx="6031230" cy="50698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2E34" w14:textId="77777777" w:rsidR="00D308D4" w:rsidRDefault="00D308D4" w:rsidP="00D308D4">
      <w:pPr>
        <w:ind w:firstLine="0"/>
        <w:rPr>
          <w:lang w:val="en-US"/>
        </w:rPr>
      </w:pPr>
      <w:r>
        <w:t>Рис</w:t>
      </w:r>
      <w:r w:rsidR="00B076C8">
        <w:t>.2.8</w:t>
      </w:r>
      <w:r>
        <w:t>.3</w:t>
      </w:r>
    </w:p>
    <w:p w14:paraId="79805016" w14:textId="77777777" w:rsidR="0043577C" w:rsidRDefault="0043577C" w:rsidP="00D308D4">
      <w:pPr>
        <w:ind w:firstLine="0"/>
        <w:rPr>
          <w:lang w:val="en-US"/>
        </w:rPr>
      </w:pPr>
    </w:p>
    <w:p w14:paraId="4A8D5BF8" w14:textId="77777777" w:rsidR="0043577C" w:rsidRDefault="00E67CFD" w:rsidP="00D308D4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277711" wp14:editId="640FB073">
            <wp:extent cx="6031230" cy="38411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1C3A" w14:textId="77777777" w:rsidR="0043577C" w:rsidRPr="00B26A9D" w:rsidRDefault="0043577C" w:rsidP="00D308D4">
      <w:pPr>
        <w:ind w:firstLine="0"/>
      </w:pPr>
      <w:r>
        <w:t>Рис</w:t>
      </w:r>
      <w:r w:rsidR="00B076C8">
        <w:t>. 2.8</w:t>
      </w:r>
      <w:r>
        <w:t>.4</w:t>
      </w:r>
    </w:p>
    <w:p w14:paraId="345D9C76" w14:textId="77777777" w:rsidR="00B26A9D" w:rsidRDefault="00B26A9D" w:rsidP="00B26A9D">
      <w:pPr>
        <w:pStyle w:val="2"/>
        <w:rPr>
          <w:lang w:val="en-US"/>
        </w:rPr>
      </w:pPr>
      <w:bookmarkStart w:id="18" w:name="_Toc158729079"/>
      <w:r w:rsidRPr="00B26A9D">
        <w:t>2.</w:t>
      </w:r>
      <w:r>
        <w:rPr>
          <w:lang w:val="en-US"/>
        </w:rPr>
        <w:t>9</w:t>
      </w:r>
      <w:r w:rsidRPr="00B26A9D">
        <w:t xml:space="preserve"> </w:t>
      </w:r>
      <w:r>
        <w:t>Печать аккре</w:t>
      </w:r>
      <w:r w:rsidR="00C16B16">
        <w:t>дитационных пропусков (бейджей</w:t>
      </w:r>
      <w:r>
        <w:t>)</w:t>
      </w:r>
      <w:bookmarkEnd w:id="18"/>
    </w:p>
    <w:p w14:paraId="064827F9" w14:textId="77777777" w:rsidR="00C16B16" w:rsidRDefault="00C16B16" w:rsidP="00C16B16">
      <w:r>
        <w:t>Концепция формирования печатных форм (отчётов и пропускных документов):</w:t>
      </w:r>
    </w:p>
    <w:p w14:paraId="19322B6A" w14:textId="77777777" w:rsidR="00C16B16" w:rsidRDefault="00C16B16" w:rsidP="00C16B16">
      <w:r>
        <w:t>- с помощью фильтра формируется выборка на закладке «Пропуска» в главном окне приложения;</w:t>
      </w:r>
    </w:p>
    <w:p w14:paraId="34B83E93" w14:textId="77777777" w:rsidR="00C16B16" w:rsidRDefault="00C16B16" w:rsidP="00C16B16">
      <w:r>
        <w:t xml:space="preserve">- формируется отчёт в формате </w:t>
      </w:r>
      <w:r>
        <w:rPr>
          <w:lang w:val="en-US"/>
        </w:rPr>
        <w:t>MS</w:t>
      </w:r>
      <w:r w:rsidRPr="00C16B16">
        <w:t xml:space="preserve"> </w:t>
      </w:r>
      <w:r>
        <w:rPr>
          <w:lang w:val="en-US"/>
        </w:rPr>
        <w:t>Word</w:t>
      </w:r>
      <w:r w:rsidRPr="00C16B16">
        <w:t xml:space="preserve"> </w:t>
      </w:r>
      <w:r>
        <w:t xml:space="preserve">по ранее созданному </w:t>
      </w:r>
      <w:r w:rsidR="00F10337" w:rsidRPr="00F10337">
        <w:t>макет</w:t>
      </w:r>
      <w:r w:rsidR="00F10337">
        <w:t>у</w:t>
      </w:r>
      <w:r>
        <w:t>.</w:t>
      </w:r>
    </w:p>
    <w:p w14:paraId="1B4568AB" w14:textId="77777777" w:rsidR="00C16B16" w:rsidRPr="00416CAA" w:rsidRDefault="00C16B16" w:rsidP="00C16B16">
      <w:r>
        <w:t xml:space="preserve">Данный механизм позволяет получить достаточно широкий диапазон отчётных форм, от </w:t>
      </w:r>
      <w:r w:rsidR="00AD50DE">
        <w:t>табличного</w:t>
      </w:r>
      <w:r>
        <w:t xml:space="preserve"> – см. рис. 2.9.1 </w:t>
      </w:r>
      <w:r w:rsidRPr="00C16B16">
        <w:t>–</w:t>
      </w:r>
      <w:r>
        <w:t xml:space="preserve"> до пропусков для печати на пластиковых карточках при помощи специализированных принтеров – см. рис. 2.9.2, 2.9.3.</w:t>
      </w:r>
    </w:p>
    <w:p w14:paraId="50CD24BD" w14:textId="77777777" w:rsidR="00C16B16" w:rsidRPr="00416CAA" w:rsidRDefault="00C16B16" w:rsidP="00C16B16"/>
    <w:p w14:paraId="69073E79" w14:textId="77777777" w:rsidR="00C16B16" w:rsidRDefault="00C16B16" w:rsidP="00C16B16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F10D8F" wp14:editId="62A2025C">
            <wp:extent cx="5931535" cy="1812925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4A3AA" w14:textId="77777777" w:rsidR="00C16B16" w:rsidRDefault="00C16B16" w:rsidP="00C16B16">
      <w:r>
        <w:t>Рис. 2.9.1</w:t>
      </w:r>
    </w:p>
    <w:p w14:paraId="25378654" w14:textId="77777777" w:rsidR="00C16B16" w:rsidRDefault="00C16B16" w:rsidP="00C16B16">
      <w:pPr>
        <w:rPr>
          <w:lang w:val="en-US"/>
        </w:rPr>
      </w:pPr>
    </w:p>
    <w:p w14:paraId="5E2908A0" w14:textId="77777777" w:rsidR="00C16B16" w:rsidRPr="00C16B16" w:rsidRDefault="00C16B16" w:rsidP="00C16B16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C417456" wp14:editId="7618FD2D">
            <wp:extent cx="3140710" cy="4134485"/>
            <wp:effectExtent l="19050" t="0" r="2540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3CC03C" w14:textId="77777777" w:rsidR="00C16B16" w:rsidRDefault="00C16B16" w:rsidP="00C16B16">
      <w:r w:rsidRPr="00C16B16">
        <w:t>Рис. 2.9.</w:t>
      </w:r>
      <w:r>
        <w:t>2</w:t>
      </w:r>
    </w:p>
    <w:p w14:paraId="20A79D08" w14:textId="77777777" w:rsidR="00C16B16" w:rsidRDefault="00D70665" w:rsidP="000D7D7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7B5A3F4" wp14:editId="4E5FA42D">
            <wp:extent cx="4658995" cy="6602095"/>
            <wp:effectExtent l="19050" t="0" r="8255" b="0"/>
            <wp:docPr id="5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66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01093" w14:textId="77777777" w:rsidR="00C16B16" w:rsidRPr="00AD50DE" w:rsidRDefault="00C16B16" w:rsidP="00C16B16">
      <w:r w:rsidRPr="00C16B16">
        <w:t>Рис. 2.9.</w:t>
      </w:r>
      <w:r>
        <w:t>3</w:t>
      </w:r>
    </w:p>
    <w:p w14:paraId="09C8BAFC" w14:textId="77777777" w:rsidR="000D7D7C" w:rsidRPr="00AD50DE" w:rsidRDefault="000D7D7C" w:rsidP="00C16B16"/>
    <w:p w14:paraId="74BA1861" w14:textId="77777777" w:rsidR="000D7D7C" w:rsidRPr="000D7D7C" w:rsidRDefault="000D7D7C" w:rsidP="000D7D7C">
      <w:r w:rsidRPr="000D7D7C">
        <w:t xml:space="preserve">Процесс формирования отчёта (по ранее заготовленному </w:t>
      </w:r>
      <w:r w:rsidR="00F10337" w:rsidRPr="00F10337">
        <w:t>макет</w:t>
      </w:r>
      <w:r w:rsidRPr="000D7D7C">
        <w:t>у) очень прост:</w:t>
      </w:r>
    </w:p>
    <w:p w14:paraId="22464258" w14:textId="77777777" w:rsidR="000D7D7C" w:rsidRPr="000D7D7C" w:rsidRDefault="000D7D7C" w:rsidP="000D7D7C"/>
    <w:p w14:paraId="7C6BDC3E" w14:textId="77777777" w:rsidR="000D7D7C" w:rsidRPr="000D7D7C" w:rsidRDefault="000D7D7C" w:rsidP="000D7D7C">
      <w:pPr>
        <w:numPr>
          <w:ilvl w:val="0"/>
          <w:numId w:val="13"/>
        </w:numPr>
      </w:pPr>
      <w:r w:rsidRPr="000D7D7C">
        <w:t>Нажать кнопку «</w:t>
      </w:r>
      <w:r w:rsidR="00D70665">
        <w:rPr>
          <w:noProof/>
          <w:lang w:eastAsia="ru-RU"/>
        </w:rPr>
        <w:drawing>
          <wp:inline distT="0" distB="0" distL="0" distR="0" wp14:anchorId="462A38B3" wp14:editId="5CCE0983">
            <wp:extent cx="337185" cy="342900"/>
            <wp:effectExtent l="19050" t="0" r="5715" b="0"/>
            <wp:docPr id="7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D7C">
        <w:t>», расположенную на панели внизу списка;</w:t>
      </w:r>
    </w:p>
    <w:p w14:paraId="50ED3228" w14:textId="77777777" w:rsidR="000D7D7C" w:rsidRPr="000D7D7C" w:rsidRDefault="000D7D7C" w:rsidP="000D7D7C">
      <w:pPr>
        <w:numPr>
          <w:ilvl w:val="0"/>
          <w:numId w:val="13"/>
        </w:numPr>
      </w:pPr>
      <w:r w:rsidRPr="000D7D7C">
        <w:t>В появившемся окне повторно нажать кнопку «</w:t>
      </w:r>
      <w:r w:rsidR="00ED0DC9">
        <w:rPr>
          <w:noProof/>
          <w:lang w:eastAsia="ru-RU"/>
        </w:rPr>
        <w:drawing>
          <wp:inline distT="0" distB="0" distL="0" distR="0" wp14:anchorId="674FC24D" wp14:editId="79DDEA65">
            <wp:extent cx="337185" cy="342900"/>
            <wp:effectExtent l="19050" t="0" r="5715" b="0"/>
            <wp:docPr id="8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D7C">
        <w:t xml:space="preserve">» - см. рис. </w:t>
      </w:r>
      <w:r>
        <w:t>2.9.</w:t>
      </w:r>
      <w:r w:rsidRPr="000D7D7C">
        <w:t>4.</w:t>
      </w:r>
    </w:p>
    <w:p w14:paraId="36A9F748" w14:textId="77777777" w:rsidR="000D7D7C" w:rsidRPr="000D7D7C" w:rsidRDefault="000D7D7C" w:rsidP="000D7D7C"/>
    <w:p w14:paraId="31805B53" w14:textId="77777777" w:rsidR="000D7D7C" w:rsidRPr="000D7D7C" w:rsidRDefault="000D7D7C" w:rsidP="000D7D7C">
      <w:r w:rsidRPr="000D7D7C">
        <w:t>Вот и всё. Готовый отчёт может быть распечатан.</w:t>
      </w:r>
      <w:r>
        <w:t xml:space="preserve"> </w:t>
      </w:r>
      <w:r w:rsidRPr="000D7D7C">
        <w:t xml:space="preserve">При его закрытии </w:t>
      </w:r>
      <w:r w:rsidRPr="000D7D7C">
        <w:rPr>
          <w:lang w:val="en-US"/>
        </w:rPr>
        <w:t>MS</w:t>
      </w:r>
      <w:r w:rsidRPr="000D7D7C">
        <w:t xml:space="preserve"> </w:t>
      </w:r>
      <w:r w:rsidRPr="000D7D7C">
        <w:rPr>
          <w:lang w:val="en-US"/>
        </w:rPr>
        <w:t>Word</w:t>
      </w:r>
      <w:r w:rsidRPr="000D7D7C">
        <w:t xml:space="preserve"> предложит сохранить файл; этого делать не стоит: </w:t>
      </w:r>
      <w:r>
        <w:t>не</w:t>
      </w:r>
      <w:r w:rsidRPr="000D7D7C">
        <w:t xml:space="preserve">зачем загромождать компьютер </w:t>
      </w:r>
      <w:r>
        <w:t>файлами</w:t>
      </w:r>
      <w:r w:rsidRPr="000D7D7C">
        <w:t xml:space="preserve">, если </w:t>
      </w:r>
      <w:r>
        <w:t>отчёт</w:t>
      </w:r>
      <w:r w:rsidRPr="000D7D7C">
        <w:t xml:space="preserve"> все</w:t>
      </w:r>
      <w:r>
        <w:t>гда можно сформировать повторно.</w:t>
      </w:r>
    </w:p>
    <w:p w14:paraId="243C54A6" w14:textId="77777777" w:rsidR="000D7D7C" w:rsidRDefault="00E67CFD" w:rsidP="000D7D7C">
      <w:pPr>
        <w:ind w:firstLine="0"/>
      </w:pPr>
      <w:r>
        <w:rPr>
          <w:noProof/>
          <w:lang w:eastAsia="ru-RU"/>
        </w:rPr>
        <w:drawing>
          <wp:inline distT="0" distB="0" distL="0" distR="0" wp14:anchorId="51763082" wp14:editId="3E2FC2F8">
            <wp:extent cx="5457825" cy="28670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2172" w14:textId="77777777" w:rsidR="000D7D7C" w:rsidRDefault="000D7D7C" w:rsidP="000D7D7C">
      <w:r>
        <w:t>Рис. 2.9.4</w:t>
      </w:r>
    </w:p>
    <w:p w14:paraId="3677F4A5" w14:textId="77777777" w:rsidR="00B218A2" w:rsidRPr="00AD50DE" w:rsidRDefault="00B218A2" w:rsidP="00B218A2">
      <w:pPr>
        <w:pStyle w:val="aa"/>
      </w:pPr>
      <w:r>
        <w:t xml:space="preserve">Редактирование </w:t>
      </w:r>
      <w:r w:rsidR="00F10337" w:rsidRPr="00F10337">
        <w:t>макет</w:t>
      </w:r>
      <w:r>
        <w:t>а</w:t>
      </w:r>
    </w:p>
    <w:p w14:paraId="32F13CCD" w14:textId="77777777" w:rsidR="00B218A2" w:rsidRPr="00B218A2" w:rsidRDefault="00B218A2" w:rsidP="00B218A2">
      <w:r w:rsidRPr="00B218A2">
        <w:t xml:space="preserve">Для изменения внешнего вида или содержания какого-либо отчёта встаньте в списке </w:t>
      </w:r>
      <w:r w:rsidR="00F10337" w:rsidRPr="00F10337">
        <w:t>макет</w:t>
      </w:r>
      <w:r w:rsidRPr="00B218A2">
        <w:t>ов на нужную строку и нажмите кнопку «</w:t>
      </w:r>
      <w:r w:rsidR="00C84D33">
        <w:object w:dxaOrig="315" w:dyaOrig="315" w14:anchorId="49577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5.75pt" o:ole="">
            <v:imagedata r:id="rId32" o:title=""/>
          </v:shape>
          <o:OLEObject Type="Embed" ProgID="PBrush" ShapeID="_x0000_i1025" DrawAspect="Content" ObjectID="_1769341873" r:id="rId33"/>
        </w:object>
      </w:r>
      <w:r w:rsidRPr="00B218A2">
        <w:t>».</w:t>
      </w:r>
    </w:p>
    <w:p w14:paraId="6BB65CA9" w14:textId="77777777" w:rsidR="00B218A2" w:rsidRPr="00B218A2" w:rsidRDefault="00B218A2" w:rsidP="00B218A2">
      <w:r w:rsidRPr="00B218A2">
        <w:t>В появившемся окне нажмите кнопку «</w:t>
      </w:r>
      <w:r w:rsidR="00ED0DC9" w:rsidRPr="00ED0DC9">
        <w:rPr>
          <w:noProof/>
          <w:lang w:eastAsia="ru-RU"/>
        </w:rPr>
        <w:drawing>
          <wp:inline distT="0" distB="0" distL="0" distR="0" wp14:anchorId="3ACF3F49" wp14:editId="3BBB9741">
            <wp:extent cx="337185" cy="342900"/>
            <wp:effectExtent l="19050" t="0" r="5715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A2">
        <w:t>», имеющую подпись «</w:t>
      </w:r>
      <w:r w:rsidR="00E55152">
        <w:t>Редактировать макет</w:t>
      </w:r>
      <w:r w:rsidRPr="00B218A2">
        <w:t>» - см. рис. 2.9.5, 2.9.6.</w:t>
      </w:r>
    </w:p>
    <w:p w14:paraId="4E0DB794" w14:textId="77777777" w:rsidR="00B218A2" w:rsidRPr="00B218A2" w:rsidRDefault="00B218A2" w:rsidP="00B218A2"/>
    <w:p w14:paraId="7F489017" w14:textId="77777777" w:rsidR="00B218A2" w:rsidRPr="00B218A2" w:rsidRDefault="00E67CFD" w:rsidP="00B218A2">
      <w:pPr>
        <w:ind w:firstLine="0"/>
      </w:pPr>
      <w:r>
        <w:rPr>
          <w:noProof/>
          <w:lang w:eastAsia="ru-RU"/>
        </w:rPr>
        <w:drawing>
          <wp:inline distT="0" distB="0" distL="0" distR="0" wp14:anchorId="26A67A3F" wp14:editId="5BAC905C">
            <wp:extent cx="4429125" cy="21336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AEB4" w14:textId="77777777" w:rsidR="00B218A2" w:rsidRDefault="00B218A2" w:rsidP="00B218A2">
      <w:pPr>
        <w:rPr>
          <w:lang w:val="en-US"/>
        </w:rPr>
      </w:pPr>
      <w:r w:rsidRPr="00B218A2">
        <w:t xml:space="preserve">Рис. </w:t>
      </w:r>
      <w:r>
        <w:rPr>
          <w:lang w:val="en-US"/>
        </w:rPr>
        <w:t>2.9.</w:t>
      </w:r>
      <w:r w:rsidRPr="00B218A2">
        <w:t>5</w:t>
      </w:r>
    </w:p>
    <w:p w14:paraId="5056FC0B" w14:textId="77777777" w:rsidR="00B218A2" w:rsidRDefault="00ED0DC9" w:rsidP="00B218A2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2B1296" wp14:editId="3D74ACF4">
            <wp:extent cx="3750310" cy="5295900"/>
            <wp:effectExtent l="19050" t="0" r="2540" b="0"/>
            <wp:docPr id="8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004DE" w14:textId="77777777" w:rsidR="00B218A2" w:rsidRDefault="00B218A2" w:rsidP="000D7D7C">
      <w:r w:rsidRPr="00AD50DE">
        <w:t>Рис. 2.9.6</w:t>
      </w:r>
    </w:p>
    <w:p w14:paraId="65978E70" w14:textId="77777777" w:rsidR="00B218A2" w:rsidRDefault="00B218A2" w:rsidP="000D7D7C"/>
    <w:p w14:paraId="02405E12" w14:textId="77777777" w:rsidR="00B218A2" w:rsidRPr="00BB269F" w:rsidRDefault="00B218A2" w:rsidP="00B218A2">
      <w:r w:rsidRPr="00B218A2">
        <w:t xml:space="preserve">При редактировании внешнего вида отчёта в вашем распоряжении – вся мощь MS </w:t>
      </w:r>
      <w:proofErr w:type="spellStart"/>
      <w:r w:rsidRPr="00B218A2">
        <w:t>Word</w:t>
      </w:r>
      <w:proofErr w:type="spellEnd"/>
      <w:r w:rsidRPr="00B218A2">
        <w:t>: вы можете вставлять любой текст любым ш</w:t>
      </w:r>
      <w:r w:rsidR="00D53C46">
        <w:t>рифтом, с любым форматированием.</w:t>
      </w:r>
    </w:p>
    <w:p w14:paraId="7A6583EB" w14:textId="77777777" w:rsidR="00B218A2" w:rsidRPr="00B218A2" w:rsidRDefault="00B218A2" w:rsidP="00B218A2">
      <w:r w:rsidRPr="00B218A2">
        <w:t xml:space="preserve">В </w:t>
      </w:r>
      <w:r w:rsidRPr="00B218A2">
        <w:rPr>
          <w:b/>
        </w:rPr>
        <w:t>табличных</w:t>
      </w:r>
      <w:r w:rsidRPr="00B218A2">
        <w:t xml:space="preserve"> отчётах (см. рис. </w:t>
      </w:r>
      <w:r>
        <w:t>2.9.</w:t>
      </w:r>
      <w:r w:rsidR="00AC3BD5">
        <w:t>7</w:t>
      </w:r>
      <w:r w:rsidRPr="00B218A2">
        <w:t>) есть две области:</w:t>
      </w:r>
    </w:p>
    <w:p w14:paraId="2382D519" w14:textId="77777777" w:rsidR="00B218A2" w:rsidRPr="00B218A2" w:rsidRDefault="00B218A2" w:rsidP="00B218A2">
      <w:pPr>
        <w:numPr>
          <w:ilvl w:val="0"/>
          <w:numId w:val="14"/>
        </w:numPr>
      </w:pPr>
      <w:r w:rsidRPr="00B218A2">
        <w:t xml:space="preserve">Заголовок («шапка отчёта») должен быть создан в </w:t>
      </w:r>
      <w:r w:rsidRPr="00B218A2">
        <w:rPr>
          <w:b/>
        </w:rPr>
        <w:t>верхнем колонтитуле</w:t>
      </w:r>
      <w:r w:rsidRPr="00B218A2">
        <w:t xml:space="preserve"> листа;</w:t>
      </w:r>
    </w:p>
    <w:p w14:paraId="6D35DAE6" w14:textId="77777777" w:rsidR="00B218A2" w:rsidRPr="00B218A2" w:rsidRDefault="00B218A2" w:rsidP="00B218A2">
      <w:pPr>
        <w:numPr>
          <w:ilvl w:val="0"/>
          <w:numId w:val="14"/>
        </w:numPr>
      </w:pPr>
      <w:r w:rsidRPr="00B218A2">
        <w:t>Область данных, содержащая информацию, которая будет вставлена в отчёт из списка программы.</w:t>
      </w:r>
    </w:p>
    <w:p w14:paraId="461B99F2" w14:textId="77777777" w:rsidR="00B218A2" w:rsidRPr="00B218A2" w:rsidRDefault="00B218A2" w:rsidP="00B218A2"/>
    <w:p w14:paraId="2BEDC470" w14:textId="77777777" w:rsidR="00B218A2" w:rsidRDefault="00B218A2" w:rsidP="00B218A2">
      <w:r w:rsidRPr="00B218A2">
        <w:t>В отчёт можно вставить любые данные, фигурирующие в списке программы, по которому отчёт строится.</w:t>
      </w:r>
    </w:p>
    <w:p w14:paraId="5B95C943" w14:textId="77777777" w:rsidR="00AC3BD5" w:rsidRDefault="00AC3BD5" w:rsidP="00AC3BD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01BE9C7" wp14:editId="09E448AB">
            <wp:extent cx="5939790" cy="1041400"/>
            <wp:effectExtent l="19050" t="0" r="3810" b="0"/>
            <wp:docPr id="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7019C" w14:textId="77777777" w:rsidR="00AC3BD5" w:rsidRPr="00B218A2" w:rsidRDefault="00AC3BD5" w:rsidP="00B218A2">
      <w:r>
        <w:t>Рис. 2.9.7</w:t>
      </w:r>
    </w:p>
    <w:p w14:paraId="50E57139" w14:textId="77777777" w:rsidR="00B218A2" w:rsidRPr="00B218A2" w:rsidRDefault="00B218A2" w:rsidP="00B218A2"/>
    <w:p w14:paraId="0D35705A" w14:textId="77777777" w:rsidR="00B218A2" w:rsidRPr="00B218A2" w:rsidRDefault="00B218A2" w:rsidP="00B218A2">
      <w:r w:rsidRPr="00B218A2">
        <w:t xml:space="preserve">В режиме редактирования </w:t>
      </w:r>
      <w:r w:rsidR="00F10337" w:rsidRPr="00F10337">
        <w:t>макет</w:t>
      </w:r>
      <w:r w:rsidRPr="00B218A2">
        <w:t xml:space="preserve">а отчёта, когда уже открылся </w:t>
      </w:r>
      <w:r w:rsidRPr="00B218A2">
        <w:rPr>
          <w:lang w:val="en-US"/>
        </w:rPr>
        <w:t>MS</w:t>
      </w:r>
      <w:r w:rsidRPr="00B218A2">
        <w:t xml:space="preserve"> </w:t>
      </w:r>
      <w:r w:rsidRPr="00B218A2">
        <w:rPr>
          <w:lang w:val="en-US"/>
        </w:rPr>
        <w:t>Word</w:t>
      </w:r>
      <w:r w:rsidRPr="00B218A2">
        <w:t>, перейдите на вкладку «</w:t>
      </w:r>
      <w:r w:rsidRPr="00B218A2">
        <w:rPr>
          <w:b/>
        </w:rPr>
        <w:t>Рассылки</w:t>
      </w:r>
      <w:r w:rsidRPr="00B218A2">
        <w:t xml:space="preserve">» - см. рис. </w:t>
      </w:r>
      <w:r w:rsidR="004A6F0B">
        <w:t>2.9.8</w:t>
      </w:r>
      <w:r w:rsidRPr="00B218A2">
        <w:t>.</w:t>
      </w:r>
    </w:p>
    <w:p w14:paraId="5623DB99" w14:textId="77777777" w:rsidR="00B218A2" w:rsidRPr="00B218A2" w:rsidRDefault="00B218A2" w:rsidP="00B218A2">
      <w:pPr>
        <w:numPr>
          <w:ilvl w:val="0"/>
          <w:numId w:val="15"/>
        </w:numPr>
      </w:pPr>
      <w:r w:rsidRPr="00B218A2">
        <w:t xml:space="preserve">В </w:t>
      </w:r>
      <w:r w:rsidR="004A6F0B">
        <w:t xml:space="preserve">тексте </w:t>
      </w:r>
      <w:r w:rsidR="00F10337" w:rsidRPr="00F10337">
        <w:t>макет</w:t>
      </w:r>
      <w:r w:rsidR="004A6F0B">
        <w:t>а документа установите курсор в то место, куда надо вставить данные</w:t>
      </w:r>
      <w:r w:rsidRPr="00B218A2">
        <w:t>;</w:t>
      </w:r>
    </w:p>
    <w:p w14:paraId="38AC718C" w14:textId="77777777" w:rsidR="00B218A2" w:rsidRPr="00B218A2" w:rsidRDefault="00B218A2" w:rsidP="00B218A2">
      <w:pPr>
        <w:numPr>
          <w:ilvl w:val="0"/>
          <w:numId w:val="15"/>
        </w:numPr>
      </w:pPr>
      <w:r w:rsidRPr="00B218A2">
        <w:t xml:space="preserve">Нажмите на панели </w:t>
      </w:r>
      <w:r w:rsidRPr="00B218A2">
        <w:rPr>
          <w:lang w:val="en-US"/>
        </w:rPr>
        <w:t>MS</w:t>
      </w:r>
      <w:r w:rsidRPr="00B218A2">
        <w:t xml:space="preserve"> </w:t>
      </w:r>
      <w:r w:rsidRPr="00B218A2">
        <w:rPr>
          <w:lang w:val="en-US"/>
        </w:rPr>
        <w:t>Word</w:t>
      </w:r>
      <w:r w:rsidRPr="00B218A2">
        <w:t xml:space="preserve"> </w:t>
      </w:r>
      <w:r w:rsidR="004A6F0B">
        <w:t xml:space="preserve">(раздел «Рассылки») </w:t>
      </w:r>
      <w:r w:rsidRPr="00B218A2">
        <w:t>кнопку «</w:t>
      </w:r>
      <w:r w:rsidRPr="00B218A2">
        <w:rPr>
          <w:b/>
        </w:rPr>
        <w:t>Вставить поле слияния</w:t>
      </w:r>
      <w:r w:rsidRPr="00B218A2">
        <w:t>»;</w:t>
      </w:r>
    </w:p>
    <w:p w14:paraId="4A8CD017" w14:textId="77777777" w:rsidR="004A6F0B" w:rsidRDefault="00B218A2" w:rsidP="004A6F0B">
      <w:pPr>
        <w:numPr>
          <w:ilvl w:val="0"/>
          <w:numId w:val="15"/>
        </w:numPr>
      </w:pPr>
      <w:r w:rsidRPr="00B218A2">
        <w:t xml:space="preserve">В выпадающем списке найдите </w:t>
      </w:r>
      <w:r w:rsidR="004A6F0B">
        <w:t>нужное поле данных</w:t>
      </w:r>
      <w:r w:rsidRPr="00B218A2">
        <w:t xml:space="preserve"> и кликните на нём – соответствующее поле будет вставлено в </w:t>
      </w:r>
      <w:r w:rsidR="00F10337" w:rsidRPr="00F10337">
        <w:t>макет</w:t>
      </w:r>
      <w:r w:rsidRPr="00B218A2">
        <w:t xml:space="preserve"> отчёта</w:t>
      </w:r>
      <w:r w:rsidR="004A6F0B">
        <w:t>.</w:t>
      </w:r>
    </w:p>
    <w:p w14:paraId="1717E018" w14:textId="77777777" w:rsidR="00B218A2" w:rsidRDefault="00B218A2" w:rsidP="004A6F0B">
      <w:pPr>
        <w:numPr>
          <w:ilvl w:val="0"/>
          <w:numId w:val="15"/>
        </w:numPr>
      </w:pPr>
      <w:r w:rsidRPr="00B218A2">
        <w:t xml:space="preserve">Закройте </w:t>
      </w:r>
      <w:r w:rsidRPr="004A6F0B">
        <w:rPr>
          <w:lang w:val="en-US"/>
        </w:rPr>
        <w:t>MS</w:t>
      </w:r>
      <w:r w:rsidRPr="00B218A2">
        <w:t xml:space="preserve"> </w:t>
      </w:r>
      <w:r w:rsidRPr="004A6F0B">
        <w:rPr>
          <w:lang w:val="en-US"/>
        </w:rPr>
        <w:t>Word</w:t>
      </w:r>
      <w:r w:rsidRPr="00B218A2">
        <w:t>, сохранив изменённый файл (</w:t>
      </w:r>
      <w:r w:rsidR="00F10337" w:rsidRPr="00F10337">
        <w:t>макет</w:t>
      </w:r>
      <w:r w:rsidRPr="00B218A2">
        <w:t xml:space="preserve"> отчёта).</w:t>
      </w:r>
    </w:p>
    <w:p w14:paraId="09FCB51D" w14:textId="77777777" w:rsidR="004A6F0B" w:rsidRDefault="004A6F0B" w:rsidP="00B218A2">
      <w:r w:rsidRPr="004A6F0B">
        <w:t xml:space="preserve">Теперь попробуйте сформировать отчёт с изменённым </w:t>
      </w:r>
      <w:r w:rsidR="00F10337" w:rsidRPr="00F10337">
        <w:t>макет</w:t>
      </w:r>
      <w:r w:rsidRPr="004A6F0B">
        <w:t>ом</w:t>
      </w:r>
      <w:r>
        <w:t>.</w:t>
      </w:r>
    </w:p>
    <w:p w14:paraId="3EBCDC72" w14:textId="77777777" w:rsidR="004A6F0B" w:rsidRDefault="00ED0DC9" w:rsidP="004A6F0B">
      <w:pPr>
        <w:ind w:firstLine="0"/>
      </w:pPr>
      <w:r>
        <w:rPr>
          <w:noProof/>
          <w:lang w:eastAsia="ru-RU"/>
        </w:rPr>
        <w:drawing>
          <wp:inline distT="0" distB="0" distL="0" distR="0" wp14:anchorId="15C485A4" wp14:editId="2F479CED">
            <wp:extent cx="6030595" cy="3994785"/>
            <wp:effectExtent l="19050" t="0" r="8255" b="0"/>
            <wp:docPr id="8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1E31E" w14:textId="77777777" w:rsidR="004A6F0B" w:rsidRDefault="004A6F0B" w:rsidP="00B218A2">
      <w:r w:rsidRPr="00E55152">
        <w:t>Рис. 2.9.</w:t>
      </w:r>
      <w:r>
        <w:t>8</w:t>
      </w:r>
    </w:p>
    <w:p w14:paraId="3C52F0B5" w14:textId="77777777" w:rsidR="004A6F0B" w:rsidRDefault="004A6F0B" w:rsidP="00B218A2"/>
    <w:p w14:paraId="54E91E81" w14:textId="77777777" w:rsidR="004A6F0B" w:rsidRPr="004A6F0B" w:rsidRDefault="004A6F0B" w:rsidP="004A6F0B">
      <w:pPr>
        <w:pStyle w:val="aa"/>
      </w:pPr>
      <w:bookmarkStart w:id="19" w:name="_Toc97206318"/>
      <w:r w:rsidRPr="004A6F0B">
        <w:t xml:space="preserve">Создание нового </w:t>
      </w:r>
      <w:r w:rsidR="00F10337" w:rsidRPr="00F10337">
        <w:t>макет</w:t>
      </w:r>
      <w:r w:rsidRPr="004A6F0B">
        <w:t>а</w:t>
      </w:r>
      <w:bookmarkEnd w:id="19"/>
    </w:p>
    <w:p w14:paraId="0E441109" w14:textId="77777777" w:rsidR="004A6F0B" w:rsidRDefault="004A6F0B" w:rsidP="004A6F0B">
      <w:r w:rsidRPr="004A6F0B">
        <w:t xml:space="preserve">Взяв за основу какой-нибудь существующий </w:t>
      </w:r>
      <w:r w:rsidR="00F10337" w:rsidRPr="00F10337">
        <w:t>макет</w:t>
      </w:r>
      <w:r w:rsidRPr="004A6F0B">
        <w:t>, в списке отчётов нажмите кнопку «</w:t>
      </w:r>
      <w:r w:rsidR="00E55152">
        <w:t>Сдублировать макет отчёта</w:t>
      </w:r>
      <w:r w:rsidRPr="004A6F0B">
        <w:t xml:space="preserve">» - см. рис. </w:t>
      </w:r>
      <w:r>
        <w:t>2.9.</w:t>
      </w:r>
      <w:r w:rsidRPr="004A6F0B">
        <w:t>9.</w:t>
      </w:r>
    </w:p>
    <w:p w14:paraId="644E3566" w14:textId="77777777" w:rsidR="004A6F0B" w:rsidRDefault="002F2C72" w:rsidP="004A6F0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5BFA59" wp14:editId="08A028C3">
            <wp:extent cx="5457825" cy="28670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6D90" w14:textId="77777777" w:rsidR="004A6F0B" w:rsidRDefault="004A6F0B" w:rsidP="004A6F0B">
      <w:r>
        <w:t>Рис. 2.9.9</w:t>
      </w:r>
    </w:p>
    <w:p w14:paraId="2C6EE92F" w14:textId="77777777" w:rsidR="004A6F0B" w:rsidRDefault="004A6F0B" w:rsidP="004A6F0B"/>
    <w:p w14:paraId="35F46892" w14:textId="77777777" w:rsidR="004A6F0B" w:rsidRPr="004A6F0B" w:rsidRDefault="004A6F0B" w:rsidP="004A6F0B">
      <w:r w:rsidRPr="004A6F0B">
        <w:t xml:space="preserve">В появившемся окне отредактируйте имя файла нового </w:t>
      </w:r>
      <w:r w:rsidR="00F10337" w:rsidRPr="00F10337">
        <w:t>макет</w:t>
      </w:r>
      <w:r w:rsidRPr="004A6F0B">
        <w:t xml:space="preserve">а и сам </w:t>
      </w:r>
      <w:r w:rsidR="00F10337" w:rsidRPr="00F10337">
        <w:t>макет</w:t>
      </w:r>
      <w:r w:rsidRPr="004A6F0B">
        <w:t xml:space="preserve"> (кнопкой </w:t>
      </w:r>
      <w:r w:rsidR="00ED0DC9" w:rsidRPr="00ED0DC9">
        <w:rPr>
          <w:noProof/>
          <w:lang w:eastAsia="ru-RU"/>
        </w:rPr>
        <w:drawing>
          <wp:inline distT="0" distB="0" distL="0" distR="0" wp14:anchorId="0348810F" wp14:editId="0F8BC31E">
            <wp:extent cx="337185" cy="342900"/>
            <wp:effectExtent l="19050" t="0" r="5715" b="0"/>
            <wp:docPr id="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F0B">
        <w:t xml:space="preserve"> «Редактировать </w:t>
      </w:r>
      <w:r w:rsidR="00CE7F87">
        <w:t>макет</w:t>
      </w:r>
      <w:r w:rsidRPr="004A6F0B">
        <w:t>», как описано выше) – см. рис. 2.9.10.</w:t>
      </w:r>
    </w:p>
    <w:p w14:paraId="7C5C813A" w14:textId="77777777" w:rsidR="004A6F0B" w:rsidRPr="004A6F0B" w:rsidRDefault="004A6F0B" w:rsidP="004A6F0B"/>
    <w:p w14:paraId="03D68642" w14:textId="77777777" w:rsidR="004A6F0B" w:rsidRPr="004A6F0B" w:rsidRDefault="002F2C72" w:rsidP="004A6F0B">
      <w:pPr>
        <w:ind w:firstLine="0"/>
      </w:pPr>
      <w:r>
        <w:rPr>
          <w:noProof/>
          <w:lang w:eastAsia="ru-RU"/>
        </w:rPr>
        <w:drawing>
          <wp:inline distT="0" distB="0" distL="0" distR="0" wp14:anchorId="7FC8FEE2" wp14:editId="5CE722A7">
            <wp:extent cx="4429125" cy="21336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52F0" w14:textId="77777777" w:rsidR="004A6F0B" w:rsidRDefault="004A6F0B" w:rsidP="004A6F0B">
      <w:r w:rsidRPr="004A6F0B">
        <w:t xml:space="preserve">Рис. </w:t>
      </w:r>
      <w:r>
        <w:t>2.9.</w:t>
      </w:r>
      <w:r w:rsidRPr="004A6F0B">
        <w:t>10</w:t>
      </w:r>
    </w:p>
    <w:p w14:paraId="2D1FAD89" w14:textId="77777777" w:rsidR="00130847" w:rsidRPr="00BB0152" w:rsidRDefault="00130847" w:rsidP="00130847">
      <w:pPr>
        <w:pStyle w:val="aa"/>
      </w:pPr>
      <w:r>
        <w:t>Использование штрих-кодов</w:t>
      </w:r>
    </w:p>
    <w:p w14:paraId="33512D46" w14:textId="77777777" w:rsidR="00130847" w:rsidRDefault="00130847" w:rsidP="00130847">
      <w:r>
        <w:t>В макетах пропусков можно использовать несколько кодировок штрих-кодов.</w:t>
      </w:r>
    </w:p>
    <w:p w14:paraId="4C429B5D" w14:textId="77777777" w:rsidR="00130847" w:rsidRDefault="00130847" w:rsidP="00130847">
      <w:r>
        <w:t>При этом необходимо обратить внимание на следующие моменты:</w:t>
      </w:r>
    </w:p>
    <w:p w14:paraId="324F1CD2" w14:textId="77777777" w:rsidR="00130847" w:rsidRDefault="00130847" w:rsidP="00130847">
      <w:pPr>
        <w:pStyle w:val="ad"/>
        <w:numPr>
          <w:ilvl w:val="0"/>
          <w:numId w:val="18"/>
        </w:numPr>
        <w:suppressAutoHyphens w:val="0"/>
        <w:spacing w:after="0" w:line="276" w:lineRule="auto"/>
      </w:pPr>
      <w:r>
        <w:t>в макет вставляются данные из разных (соответствующих кодировке) столбцов списка пропусков;</w:t>
      </w:r>
    </w:p>
    <w:p w14:paraId="20117C8F" w14:textId="77777777" w:rsidR="00130847" w:rsidRPr="00CC33B9" w:rsidRDefault="00130847" w:rsidP="00130847">
      <w:pPr>
        <w:pStyle w:val="ad"/>
        <w:numPr>
          <w:ilvl w:val="0"/>
          <w:numId w:val="18"/>
        </w:numPr>
        <w:suppressAutoHyphens w:val="0"/>
        <w:spacing w:after="0" w:line="276" w:lineRule="auto"/>
      </w:pPr>
      <w:r>
        <w:t>используются шрифты (фонты), соответствующие кодировке.</w:t>
      </w:r>
    </w:p>
    <w:p w14:paraId="59E42C60" w14:textId="77777777" w:rsidR="00130847" w:rsidRPr="00CC33B9" w:rsidRDefault="00130847" w:rsidP="00130847"/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2268"/>
        <w:gridCol w:w="3544"/>
      </w:tblGrid>
      <w:tr w:rsidR="00130847" w14:paraId="3E74663A" w14:textId="77777777" w:rsidTr="00130847">
        <w:tc>
          <w:tcPr>
            <w:tcW w:w="1384" w:type="dxa"/>
            <w:tcBorders>
              <w:bottom w:val="single" w:sz="4" w:space="0" w:color="auto"/>
            </w:tcBorders>
            <w:shd w:val="pct10" w:color="auto" w:fill="auto"/>
          </w:tcPr>
          <w:p w14:paraId="21874215" w14:textId="77777777" w:rsidR="00130847" w:rsidRPr="00CC33B9" w:rsidRDefault="00130847" w:rsidP="004F01B6">
            <w:pPr>
              <w:ind w:firstLine="0"/>
              <w:rPr>
                <w:b/>
              </w:rPr>
            </w:pPr>
            <w:r w:rsidRPr="00CC33B9">
              <w:rPr>
                <w:b/>
              </w:rPr>
              <w:lastRenderedPageBreak/>
              <w:t>Кодировка</w:t>
            </w:r>
          </w:p>
        </w:tc>
        <w:tc>
          <w:tcPr>
            <w:tcW w:w="2410" w:type="dxa"/>
            <w:shd w:val="pct10" w:color="auto" w:fill="auto"/>
          </w:tcPr>
          <w:p w14:paraId="5CFEE5FC" w14:textId="77777777" w:rsidR="00130847" w:rsidRPr="00CC33B9" w:rsidRDefault="00130847" w:rsidP="004F01B6">
            <w:pPr>
              <w:ind w:firstLine="0"/>
              <w:rPr>
                <w:b/>
              </w:rPr>
            </w:pPr>
            <w:r w:rsidRPr="00CC33B9">
              <w:rPr>
                <w:b/>
              </w:rPr>
              <w:t>Столбец списка</w:t>
            </w:r>
          </w:p>
        </w:tc>
        <w:tc>
          <w:tcPr>
            <w:tcW w:w="2268" w:type="dxa"/>
            <w:shd w:val="pct10" w:color="auto" w:fill="auto"/>
          </w:tcPr>
          <w:p w14:paraId="39C9E3E4" w14:textId="77777777" w:rsidR="00130847" w:rsidRPr="00CC33B9" w:rsidRDefault="00130847" w:rsidP="004F01B6">
            <w:pPr>
              <w:ind w:firstLine="0"/>
              <w:rPr>
                <w:b/>
              </w:rPr>
            </w:pPr>
            <w:r w:rsidRPr="00CC33B9">
              <w:rPr>
                <w:b/>
              </w:rPr>
              <w:t>Шрифт</w:t>
            </w:r>
          </w:p>
        </w:tc>
        <w:tc>
          <w:tcPr>
            <w:tcW w:w="3544" w:type="dxa"/>
            <w:shd w:val="pct10" w:color="auto" w:fill="auto"/>
          </w:tcPr>
          <w:p w14:paraId="11387886" w14:textId="77777777" w:rsidR="00130847" w:rsidRPr="00CC33B9" w:rsidRDefault="00130847" w:rsidP="004F01B6">
            <w:pPr>
              <w:ind w:firstLine="0"/>
              <w:rPr>
                <w:b/>
              </w:rPr>
            </w:pPr>
            <w:r w:rsidRPr="00CC33B9">
              <w:rPr>
                <w:b/>
              </w:rPr>
              <w:t>Примечание</w:t>
            </w:r>
          </w:p>
        </w:tc>
      </w:tr>
      <w:tr w:rsidR="00130847" w14:paraId="11418576" w14:textId="77777777" w:rsidTr="00130847">
        <w:tc>
          <w:tcPr>
            <w:tcW w:w="1384" w:type="dxa"/>
            <w:shd w:val="pct10" w:color="auto" w:fill="auto"/>
          </w:tcPr>
          <w:p w14:paraId="128285BB" w14:textId="77777777" w:rsidR="00130847" w:rsidRPr="001F2368" w:rsidRDefault="00130847" w:rsidP="004F01B6">
            <w:pPr>
              <w:ind w:firstLine="0"/>
              <w:rPr>
                <w:b/>
                <w:lang w:val="en-US"/>
              </w:rPr>
            </w:pPr>
            <w:r w:rsidRPr="001F2368">
              <w:rPr>
                <w:b/>
                <w:lang w:val="en-US"/>
              </w:rPr>
              <w:t>Code39</w:t>
            </w:r>
          </w:p>
        </w:tc>
        <w:tc>
          <w:tcPr>
            <w:tcW w:w="2410" w:type="dxa"/>
          </w:tcPr>
          <w:p w14:paraId="3451156D" w14:textId="77777777" w:rsidR="00130847" w:rsidRPr="00A97972" w:rsidRDefault="00130847" w:rsidP="004F01B6">
            <w:pPr>
              <w:ind w:firstLine="0"/>
            </w:pPr>
            <w:r>
              <w:t>«Штрих-код»</w:t>
            </w:r>
            <w:r>
              <w:br/>
              <w:t>(со звёздочками по краям)</w:t>
            </w:r>
          </w:p>
        </w:tc>
        <w:tc>
          <w:tcPr>
            <w:tcW w:w="2268" w:type="dxa"/>
          </w:tcPr>
          <w:p w14:paraId="25AFBCCF" w14:textId="77777777" w:rsidR="00130847" w:rsidRPr="00BB0152" w:rsidRDefault="00130847" w:rsidP="004F01B6">
            <w:pPr>
              <w:ind w:firstLine="0"/>
              <w:rPr>
                <w:b/>
                <w:lang w:val="en-US"/>
              </w:rPr>
            </w:pPr>
            <w:r w:rsidRPr="00BB0152">
              <w:rPr>
                <w:b/>
                <w:lang w:val="en-US"/>
              </w:rPr>
              <w:t>IDAutomationHC39M</w:t>
            </w:r>
          </w:p>
        </w:tc>
        <w:tc>
          <w:tcPr>
            <w:tcW w:w="3544" w:type="dxa"/>
          </w:tcPr>
          <w:p w14:paraId="61EB0C3E" w14:textId="77777777" w:rsidR="00130847" w:rsidRPr="00BB0152" w:rsidRDefault="00130847" w:rsidP="004F01B6">
            <w:pPr>
              <w:ind w:firstLine="0"/>
            </w:pPr>
            <w:r>
              <w:t>На печать выводится именно то значение, которое видно в списке: цифры со звёздочками по краям.</w:t>
            </w:r>
          </w:p>
        </w:tc>
      </w:tr>
      <w:tr w:rsidR="00130847" w14:paraId="11582BD5" w14:textId="77777777" w:rsidTr="00130847">
        <w:tc>
          <w:tcPr>
            <w:tcW w:w="1384" w:type="dxa"/>
            <w:shd w:val="pct10" w:color="auto" w:fill="auto"/>
          </w:tcPr>
          <w:p w14:paraId="19A9B8AA" w14:textId="77777777" w:rsidR="00130847" w:rsidRPr="00BB0152" w:rsidRDefault="00130847" w:rsidP="004F01B6">
            <w:pPr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Code-128</w:t>
            </w:r>
          </w:p>
        </w:tc>
        <w:tc>
          <w:tcPr>
            <w:tcW w:w="2410" w:type="dxa"/>
          </w:tcPr>
          <w:p w14:paraId="1F1E1F76" w14:textId="77777777" w:rsidR="00130847" w:rsidRPr="00A97972" w:rsidRDefault="00130847" w:rsidP="004F01B6">
            <w:pPr>
              <w:ind w:firstLine="0"/>
            </w:pPr>
            <w:r>
              <w:t>«</w:t>
            </w:r>
            <w:r>
              <w:rPr>
                <w:lang w:val="en-US"/>
              </w:rPr>
              <w:t>Code-128</w:t>
            </w:r>
            <w:r>
              <w:t>»</w:t>
            </w:r>
          </w:p>
        </w:tc>
        <w:tc>
          <w:tcPr>
            <w:tcW w:w="2268" w:type="dxa"/>
          </w:tcPr>
          <w:p w14:paraId="61A9B334" w14:textId="77777777" w:rsidR="00130847" w:rsidRPr="00A97972" w:rsidRDefault="00130847" w:rsidP="004F01B6">
            <w:pPr>
              <w:ind w:firstLine="0"/>
              <w:rPr>
                <w:b/>
                <w:lang w:val="en-US"/>
              </w:rPr>
            </w:pPr>
            <w:r w:rsidRPr="00A97972">
              <w:rPr>
                <w:b/>
                <w:lang w:val="en-US"/>
              </w:rPr>
              <w:t>Barcode</w:t>
            </w:r>
          </w:p>
        </w:tc>
        <w:tc>
          <w:tcPr>
            <w:tcW w:w="3544" w:type="dxa"/>
          </w:tcPr>
          <w:p w14:paraId="464CBAB7" w14:textId="77777777" w:rsidR="00130847" w:rsidRPr="00A97972" w:rsidRDefault="00130847" w:rsidP="004F01B6">
            <w:pPr>
              <w:ind w:firstLine="0"/>
            </w:pPr>
            <w:r>
              <w:t>Эта кодировка намного более компактна</w:t>
            </w:r>
            <w:r w:rsidRPr="00130847">
              <w:t xml:space="preserve"> (</w:t>
            </w:r>
            <w:r>
              <w:t>графически)</w:t>
            </w:r>
            <w:r w:rsidRPr="00A97972">
              <w:t>.</w:t>
            </w:r>
          </w:p>
          <w:p w14:paraId="08A3DCBE" w14:textId="77777777" w:rsidR="00130847" w:rsidRPr="00A97972" w:rsidRDefault="00130847" w:rsidP="004F01B6">
            <w:pPr>
              <w:ind w:firstLine="0"/>
            </w:pPr>
            <w:r>
              <w:t>Но для её отображения исходная строка перекодируется в нечитаемую абракадабру, которая и должна выводиться на печать шрифтом «</w:t>
            </w:r>
            <w:r>
              <w:rPr>
                <w:lang w:val="en-US"/>
              </w:rPr>
              <w:t>Barcode</w:t>
            </w:r>
            <w:r>
              <w:t>».</w:t>
            </w:r>
          </w:p>
        </w:tc>
      </w:tr>
      <w:tr w:rsidR="00130847" w14:paraId="2A3E7B42" w14:textId="77777777" w:rsidTr="00130847">
        <w:tc>
          <w:tcPr>
            <w:tcW w:w="1384" w:type="dxa"/>
            <w:shd w:val="pct10" w:color="auto" w:fill="auto"/>
          </w:tcPr>
          <w:p w14:paraId="7E9656CD" w14:textId="77777777" w:rsidR="00130847" w:rsidRPr="00A97972" w:rsidRDefault="00130847" w:rsidP="004F01B6">
            <w:pPr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QR-</w:t>
            </w:r>
            <w:r>
              <w:rPr>
                <w:b/>
              </w:rPr>
              <w:t>код</w:t>
            </w:r>
          </w:p>
        </w:tc>
        <w:tc>
          <w:tcPr>
            <w:tcW w:w="2410" w:type="dxa"/>
          </w:tcPr>
          <w:p w14:paraId="688D012A" w14:textId="77777777" w:rsidR="00130847" w:rsidRPr="00A97972" w:rsidRDefault="00130847" w:rsidP="004F01B6">
            <w:pPr>
              <w:ind w:firstLine="0"/>
              <w:rPr>
                <w:lang w:val="en-US"/>
              </w:rPr>
            </w:pPr>
            <w:r>
              <w:t xml:space="preserve">«Значение </w:t>
            </w:r>
            <w:r>
              <w:rPr>
                <w:lang w:val="en-US"/>
              </w:rPr>
              <w:t>QR-</w:t>
            </w:r>
            <w:r>
              <w:t>кода»</w:t>
            </w:r>
          </w:p>
        </w:tc>
        <w:tc>
          <w:tcPr>
            <w:tcW w:w="2268" w:type="dxa"/>
          </w:tcPr>
          <w:p w14:paraId="04728A7E" w14:textId="77777777" w:rsidR="00130847" w:rsidRPr="00A97972" w:rsidRDefault="00130847" w:rsidP="004F01B6">
            <w:pPr>
              <w:ind w:firstLine="0"/>
              <w:rPr>
                <w:b/>
              </w:rPr>
            </w:pPr>
            <w:r w:rsidRPr="00A97972">
              <w:rPr>
                <w:b/>
              </w:rPr>
              <w:t xml:space="preserve">MW6 </w:t>
            </w:r>
            <w:proofErr w:type="spellStart"/>
            <w:r w:rsidRPr="00A97972">
              <w:rPr>
                <w:b/>
              </w:rPr>
              <w:t>Matrix</w:t>
            </w:r>
            <w:proofErr w:type="spellEnd"/>
          </w:p>
        </w:tc>
        <w:tc>
          <w:tcPr>
            <w:tcW w:w="3544" w:type="dxa"/>
          </w:tcPr>
          <w:p w14:paraId="3937BC45" w14:textId="77777777" w:rsidR="00130847" w:rsidRPr="00A97972" w:rsidRDefault="00130847" w:rsidP="004F01B6">
            <w:pPr>
              <w:ind w:firstLine="0"/>
            </w:pPr>
            <w:r>
              <w:t>Исходная строка также перекодируется и уже это значение выводится на печать шрифтом «</w:t>
            </w:r>
            <w:r w:rsidRPr="00A97972">
              <w:rPr>
                <w:b/>
              </w:rPr>
              <w:t xml:space="preserve">MW6 </w:t>
            </w:r>
            <w:proofErr w:type="spellStart"/>
            <w:r w:rsidRPr="00A97972">
              <w:rPr>
                <w:b/>
              </w:rPr>
              <w:t>Matrix</w:t>
            </w:r>
            <w:proofErr w:type="spellEnd"/>
            <w:r>
              <w:t>».</w:t>
            </w:r>
          </w:p>
        </w:tc>
      </w:tr>
    </w:tbl>
    <w:p w14:paraId="3A0B64CD" w14:textId="77777777" w:rsidR="00EC3D64" w:rsidRPr="004E4997" w:rsidRDefault="004E4997" w:rsidP="004E4997">
      <w:pPr>
        <w:pStyle w:val="1"/>
        <w:rPr>
          <w:color w:val="auto"/>
          <w:sz w:val="24"/>
          <w:szCs w:val="24"/>
        </w:rPr>
      </w:pPr>
      <w:bookmarkStart w:id="20" w:name="_Toc158729080"/>
      <w:bookmarkEnd w:id="13"/>
      <w:r w:rsidRPr="004E4997">
        <w:rPr>
          <w:color w:val="auto"/>
          <w:sz w:val="24"/>
          <w:szCs w:val="24"/>
        </w:rPr>
        <w:t xml:space="preserve">3. </w:t>
      </w:r>
      <w:r w:rsidR="009A6108">
        <w:rPr>
          <w:color w:val="auto"/>
          <w:sz w:val="24"/>
          <w:szCs w:val="24"/>
        </w:rPr>
        <w:t>Основные функции</w:t>
      </w:r>
      <w:bookmarkEnd w:id="20"/>
    </w:p>
    <w:p w14:paraId="6226CD6F" w14:textId="77777777" w:rsidR="00D33E37" w:rsidRDefault="00D33E37" w:rsidP="00D33E37">
      <w:r>
        <w:t>АРМ системы Аккредитации позволяет:</w:t>
      </w:r>
    </w:p>
    <w:p w14:paraId="05A407AD" w14:textId="77777777" w:rsidR="00D33E37" w:rsidRDefault="00D33E37" w:rsidP="00D33E37">
      <w:r>
        <w:t xml:space="preserve">- выполнять проверку введённых заявок на пропуска и </w:t>
      </w:r>
      <w:r w:rsidR="00C21714">
        <w:t>присваивать</w:t>
      </w:r>
      <w:r>
        <w:t xml:space="preserve"> им статус «</w:t>
      </w:r>
      <w:r w:rsidR="004E4997">
        <w:t>Одобрен», «Отклонён»;</w:t>
      </w:r>
    </w:p>
    <w:p w14:paraId="00C71DFE" w14:textId="77777777" w:rsidR="004E4997" w:rsidRDefault="004E4997" w:rsidP="00D33E37">
      <w:r>
        <w:t>- заводить</w:t>
      </w:r>
      <w:r w:rsidR="00C21714" w:rsidRPr="00045D42">
        <w:t>/</w:t>
      </w:r>
      <w:r w:rsidR="00C21714">
        <w:t>редактировать</w:t>
      </w:r>
      <w:r>
        <w:t xml:space="preserve"> пропуска вручную;</w:t>
      </w:r>
    </w:p>
    <w:p w14:paraId="71D637D7" w14:textId="77777777" w:rsidR="004E4997" w:rsidRDefault="004E4997" w:rsidP="00D33E37">
      <w:r>
        <w:t xml:space="preserve">- выгружать информацию о пропусках в </w:t>
      </w:r>
      <w:r>
        <w:rPr>
          <w:lang w:val="en-US"/>
        </w:rPr>
        <w:t>XML</w:t>
      </w:r>
      <w:r w:rsidRPr="004E4997">
        <w:t>-</w:t>
      </w:r>
      <w:r>
        <w:t>файлы для передачи в СКуД.</w:t>
      </w:r>
    </w:p>
    <w:p w14:paraId="42293781" w14:textId="77777777" w:rsidR="007209A7" w:rsidRPr="009A6108" w:rsidRDefault="007209A7" w:rsidP="009A6108">
      <w:pPr>
        <w:pStyle w:val="2"/>
      </w:pPr>
      <w:bookmarkStart w:id="21" w:name="_Toc158729081"/>
      <w:r>
        <w:t xml:space="preserve">3.1 </w:t>
      </w:r>
      <w:r w:rsidR="009A6108" w:rsidRPr="009A6108">
        <w:t>Работа со списком пропусков</w:t>
      </w:r>
      <w:bookmarkEnd w:id="21"/>
    </w:p>
    <w:p w14:paraId="424333BE" w14:textId="77777777" w:rsidR="007209A7" w:rsidRDefault="007209A7" w:rsidP="009A6108">
      <w:r>
        <w:t>Работу с заявками/пропусками обеспечивает главный список на закла</w:t>
      </w:r>
      <w:r w:rsidR="009A6108">
        <w:t>дке «Пропуска» - см. рис. 3.1.1</w:t>
      </w:r>
    </w:p>
    <w:p w14:paraId="2724DEBC" w14:textId="77777777" w:rsidR="009A6108" w:rsidRDefault="0087393E" w:rsidP="009A6108">
      <w:r>
        <w:t xml:space="preserve">Все групповые манипуляции выполняются над множеством записей в этом списке: выгрузка во внешние системы, групповое изменение статуса и других параметров, рассылка </w:t>
      </w:r>
      <w:r>
        <w:rPr>
          <w:lang w:val="en-US"/>
        </w:rPr>
        <w:t>e</w:t>
      </w:r>
      <w:r w:rsidRPr="0087393E">
        <w:t>-</w:t>
      </w:r>
      <w:r>
        <w:rPr>
          <w:lang w:val="en-US"/>
        </w:rPr>
        <w:t>mail</w:t>
      </w:r>
      <w:r w:rsidRPr="0087393E">
        <w:t xml:space="preserve">, </w:t>
      </w:r>
      <w:r w:rsidR="00D53C46">
        <w:t>формирование</w:t>
      </w:r>
      <w:r>
        <w:t xml:space="preserve"> отчётов или пропусков.</w:t>
      </w:r>
    </w:p>
    <w:p w14:paraId="4C819C8D" w14:textId="77777777" w:rsidR="0087393E" w:rsidRDefault="0087393E" w:rsidP="009A6108">
      <w:r>
        <w:t xml:space="preserve">Поэтому особую важность приобретает возможность выбрать в этот список только те заявки/пропуска, которые нужны </w:t>
      </w:r>
      <w:r w:rsidR="00045D42">
        <w:t xml:space="preserve">для работы </w:t>
      </w:r>
      <w:r>
        <w:t>в данный момент.</w:t>
      </w:r>
    </w:p>
    <w:p w14:paraId="235FA74A" w14:textId="77777777" w:rsidR="007209A7" w:rsidRDefault="00B079F2" w:rsidP="007209A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A2958EE" wp14:editId="0F456A65">
            <wp:extent cx="6031230" cy="42030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8219" w14:textId="77777777" w:rsidR="007209A7" w:rsidRPr="00045D42" w:rsidRDefault="007209A7" w:rsidP="00D33E37">
      <w:r>
        <w:t>Рис. 3.1.1</w:t>
      </w:r>
    </w:p>
    <w:p w14:paraId="7A08C61B" w14:textId="77777777" w:rsidR="002C0864" w:rsidRPr="0063509C" w:rsidRDefault="002C0864" w:rsidP="0063509C">
      <w:r>
        <w:t>Для э</w:t>
      </w:r>
      <w:r w:rsidRPr="002C0864">
        <w:t>той цели служит фильтр (кнопка «</w:t>
      </w:r>
      <w:r w:rsidR="00A802FC">
        <w:rPr>
          <w:noProof/>
          <w:lang w:eastAsia="ru-RU"/>
        </w:rPr>
        <w:drawing>
          <wp:inline distT="0" distB="0" distL="0" distR="0" wp14:anchorId="750F668D" wp14:editId="6ADE2276">
            <wp:extent cx="234315" cy="234315"/>
            <wp:effectExtent l="19050" t="0" r="0" b="0"/>
            <wp:docPr id="10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864">
        <w:t xml:space="preserve">» в панели под списком) – см. рис. 3.1.2. </w:t>
      </w:r>
      <w:r>
        <w:t xml:space="preserve">Необходимо установить условия выборки и нажать кнопку «Применить». При этом в список попадут только записи, </w:t>
      </w:r>
      <w:proofErr w:type="spellStart"/>
      <w:r>
        <w:t>отвечаущие</w:t>
      </w:r>
      <w:proofErr w:type="spellEnd"/>
      <w:r>
        <w:t xml:space="preserve"> указанным условиям.</w:t>
      </w:r>
    </w:p>
    <w:p w14:paraId="3DA4EF85" w14:textId="77777777" w:rsidR="0063509C" w:rsidRDefault="00B079F2" w:rsidP="003423F4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DCF0CA" wp14:editId="450E7330">
            <wp:extent cx="6031230" cy="43668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864">
        <w:t>Рис. 3.1.2</w:t>
      </w:r>
      <w:r w:rsidR="0063509C">
        <w:t>.</w:t>
      </w:r>
    </w:p>
    <w:p w14:paraId="7B85A8F0" w14:textId="77777777" w:rsidR="0063509C" w:rsidRDefault="0063509C" w:rsidP="0063509C">
      <w:pPr>
        <w:rPr>
          <w:lang w:val="en-US"/>
        </w:rPr>
      </w:pPr>
    </w:p>
    <w:p w14:paraId="51AF0768" w14:textId="77777777" w:rsidR="0063509C" w:rsidRDefault="003D1076" w:rsidP="0063509C">
      <w:pPr>
        <w:pStyle w:val="2"/>
      </w:pPr>
      <w:bookmarkStart w:id="22" w:name="_Toc158729082"/>
      <w:r>
        <w:rPr>
          <w:lang w:val="en-US"/>
        </w:rPr>
        <w:t>3.</w:t>
      </w:r>
      <w:r w:rsidR="0063509C">
        <w:t>2 Работа с текущим пропуском</w:t>
      </w:r>
      <w:bookmarkEnd w:id="22"/>
    </w:p>
    <w:p w14:paraId="42BC0350" w14:textId="77777777" w:rsidR="0063509C" w:rsidRPr="0063509C" w:rsidRDefault="0063509C" w:rsidP="0063509C">
      <w:r>
        <w:t>Работа с текущей строкой списка выполняется с помощью кнопок «</w:t>
      </w:r>
      <w:r w:rsidR="00C84D33">
        <w:object w:dxaOrig="330" w:dyaOrig="330" w14:anchorId="5665D14D">
          <v:shape id="_x0000_i1026" type="#_x0000_t75" style="width:15.75pt;height:15.75pt" o:ole="">
            <v:imagedata r:id="rId43" o:title=""/>
          </v:shape>
          <o:OLEObject Type="Embed" ProgID="PBrush" ShapeID="_x0000_i1026" DrawAspect="Content" ObjectID="_1769341874" r:id="rId44"/>
        </w:object>
      </w:r>
      <w:r>
        <w:t>» («Удалить») и «</w:t>
      </w:r>
      <w:r w:rsidR="00C84D33">
        <w:object w:dxaOrig="315" w:dyaOrig="315" w14:anchorId="1B1B6126">
          <v:shape id="_x0000_i1027" type="#_x0000_t75" style="width:15.75pt;height:15.75pt" o:ole="">
            <v:imagedata r:id="rId32" o:title=""/>
          </v:shape>
          <o:OLEObject Type="Embed" ProgID="PBrush" ShapeID="_x0000_i1027" DrawAspect="Content" ObjectID="_1769341875" r:id="rId45"/>
        </w:object>
      </w:r>
      <w:r>
        <w:t>»</w:t>
      </w:r>
      <w:r w:rsidRPr="0063509C">
        <w:t xml:space="preserve"> </w:t>
      </w:r>
      <w:r>
        <w:t>(«Изменить»).</w:t>
      </w:r>
    </w:p>
    <w:p w14:paraId="41D7E86F" w14:textId="77777777" w:rsidR="0063509C" w:rsidRPr="00DA6400" w:rsidRDefault="0063509C" w:rsidP="0063509C">
      <w:pPr>
        <w:pStyle w:val="af7"/>
      </w:pPr>
      <w:r>
        <w:t>3.2.1 Удаление пропуска</w:t>
      </w:r>
    </w:p>
    <w:p w14:paraId="12FCB209" w14:textId="77777777" w:rsidR="0063509C" w:rsidRPr="0063509C" w:rsidRDefault="0063509C" w:rsidP="0063509C">
      <w:r w:rsidRPr="0063509C">
        <w:t>При удалении записи не происходит физического удаления из БД; заявка/пропуск просто помечается, как удалённая запись, и может быть исключена при дальнейших выборках. Вместе с тем, признак «удалён» можно отозвать повторным нажатием кнопки удаления. Данный подход страхует от риска физического удаления важной информации.</w:t>
      </w:r>
    </w:p>
    <w:p w14:paraId="0346B03B" w14:textId="77777777" w:rsidR="0063509C" w:rsidRPr="00E62867" w:rsidRDefault="0063509C" w:rsidP="0063509C">
      <w:r w:rsidRPr="0063509C">
        <w:t xml:space="preserve">Все действия, совершаемые пользователями системы, сохраняются </w:t>
      </w:r>
      <w:proofErr w:type="gramStart"/>
      <w:r w:rsidRPr="0063509C">
        <w:t>в  журнале</w:t>
      </w:r>
      <w:proofErr w:type="gramEnd"/>
      <w:r w:rsidRPr="0063509C">
        <w:t xml:space="preserve"> изменений </w:t>
      </w:r>
      <w:r w:rsidR="00E62867" w:rsidRPr="00E62867">
        <w:t xml:space="preserve">(аудите) </w:t>
      </w:r>
      <w:r w:rsidRPr="0063509C">
        <w:t>и могут быть просмотрены уполномоч</w:t>
      </w:r>
      <w:r w:rsidR="00483C8D">
        <w:t>енным сотрудником – см. рис. 3.2.1</w:t>
      </w:r>
      <w:r w:rsidRPr="0063509C">
        <w:t>.</w:t>
      </w:r>
    </w:p>
    <w:p w14:paraId="49E37A4F" w14:textId="77777777" w:rsidR="0063509C" w:rsidRDefault="00B079F2" w:rsidP="0063509C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6AB10C" wp14:editId="0C16BC5B">
            <wp:extent cx="6031230" cy="45440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0F5B" w14:textId="77777777" w:rsidR="0063509C" w:rsidRPr="0063509C" w:rsidRDefault="00483C8D" w:rsidP="0063509C">
      <w:r>
        <w:t>Рис. 3.2.1</w:t>
      </w:r>
    </w:p>
    <w:p w14:paraId="19D1DAB2" w14:textId="77777777" w:rsidR="00E62867" w:rsidRPr="00483C8D" w:rsidRDefault="00E62867" w:rsidP="00E62867">
      <w:pPr>
        <w:rPr>
          <w:i/>
          <w:iCs/>
        </w:rPr>
      </w:pPr>
    </w:p>
    <w:p w14:paraId="22BFA0D4" w14:textId="77777777" w:rsidR="00E62867" w:rsidRPr="00E62867" w:rsidRDefault="00E62867" w:rsidP="00E62867">
      <w:pPr>
        <w:pStyle w:val="af7"/>
      </w:pPr>
      <w:r w:rsidRPr="00E62867">
        <w:t xml:space="preserve">3.2.1 </w:t>
      </w:r>
      <w:r w:rsidR="00F67E57">
        <w:t>Изменение</w:t>
      </w:r>
      <w:r w:rsidRPr="00E62867">
        <w:t xml:space="preserve"> пропуска</w:t>
      </w:r>
    </w:p>
    <w:p w14:paraId="2C89A767" w14:textId="77777777" w:rsidR="0063509C" w:rsidRDefault="00F67E57" w:rsidP="0063509C">
      <w:r>
        <w:t>Режим изменения (редактирования) заявки/пропуска предоставляет возможность отредактировать полный набор информации – см. рис.</w:t>
      </w:r>
      <w:r w:rsidR="00483C8D">
        <w:t xml:space="preserve"> 3.2.2</w:t>
      </w:r>
      <w:r>
        <w:t>:</w:t>
      </w:r>
    </w:p>
    <w:p w14:paraId="37E7F1B6" w14:textId="77777777" w:rsidR="00F67E57" w:rsidRDefault="00F67E57" w:rsidP="0063509C">
      <w:r>
        <w:t xml:space="preserve">- персональные данные (фамильно-именную группу, дату рождения, фото, контакты и </w:t>
      </w:r>
      <w:proofErr w:type="spellStart"/>
      <w:r>
        <w:t>тдд</w:t>
      </w:r>
      <w:proofErr w:type="spellEnd"/>
      <w:r>
        <w:t>.);</w:t>
      </w:r>
    </w:p>
    <w:p w14:paraId="58309E0B" w14:textId="77777777" w:rsidR="00F67E57" w:rsidRDefault="00F67E57" w:rsidP="0063509C">
      <w:r>
        <w:t>- свойства пропускного документа;</w:t>
      </w:r>
    </w:p>
    <w:p w14:paraId="5C2BFE69" w14:textId="77777777" w:rsidR="00F67E57" w:rsidRDefault="00F67E57" w:rsidP="0063509C">
      <w:r>
        <w:t>- данные удостоверения личности;</w:t>
      </w:r>
    </w:p>
    <w:p w14:paraId="1ECBE9FF" w14:textId="77777777" w:rsidR="00F67E57" w:rsidRDefault="00F67E57" w:rsidP="0063509C">
      <w:r>
        <w:t>- статус документа.</w:t>
      </w:r>
    </w:p>
    <w:p w14:paraId="0FDCAC0A" w14:textId="77777777" w:rsidR="00F67E57" w:rsidRPr="00F67E57" w:rsidRDefault="00B079F2" w:rsidP="00F67E5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F449BDD" wp14:editId="661C5EF3">
            <wp:extent cx="6031230" cy="45440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AB4A" w14:textId="77777777" w:rsidR="00F67E57" w:rsidRDefault="00483C8D" w:rsidP="0063509C">
      <w:r>
        <w:t>Рис. 3.2.2</w:t>
      </w:r>
    </w:p>
    <w:p w14:paraId="3D77FD71" w14:textId="77777777" w:rsidR="00F67E57" w:rsidRDefault="00F67E57" w:rsidP="0063509C"/>
    <w:p w14:paraId="3F429D6F" w14:textId="77777777" w:rsidR="00DE72E3" w:rsidRDefault="00DE72E3" w:rsidP="0063509C">
      <w:r>
        <w:t>Если к компьютеру подключены сканер штрих-кодов и</w:t>
      </w:r>
      <w:r w:rsidRPr="00DE72E3">
        <w:t>/</w:t>
      </w:r>
      <w:r>
        <w:t xml:space="preserve">или </w:t>
      </w:r>
      <w:r>
        <w:rPr>
          <w:lang w:val="en-US"/>
        </w:rPr>
        <w:t>RFID</w:t>
      </w:r>
      <w:r w:rsidRPr="00DE72E3">
        <w:t>-</w:t>
      </w:r>
      <w:r>
        <w:t>считка, то в соответствующие поля ввода автоматически подставляются значения, полученные с этих устройств. Это позволяет быстро и безошибочно вносить данные в систему.</w:t>
      </w:r>
    </w:p>
    <w:p w14:paraId="799E8CCE" w14:textId="77777777" w:rsidR="00DE72E3" w:rsidRDefault="00DE72E3" w:rsidP="0063509C">
      <w:r>
        <w:t>Если к компьютеру подключена любая веб- или фотокамера, система позволяет автоматически использовать фото, полученные с камеры.</w:t>
      </w:r>
      <w:r w:rsidR="00A95627" w:rsidRPr="00A95627">
        <w:t xml:space="preserve"> </w:t>
      </w:r>
      <w:r w:rsidR="00A95627">
        <w:t xml:space="preserve">Фото с камеры падают в определённую папку (конкретное имя папки указано в документации к устройству). Есть возможность настроить программу так, чтобы она каждый новый </w:t>
      </w:r>
      <w:r w:rsidR="00A95627">
        <w:rPr>
          <w:lang w:val="en-US"/>
        </w:rPr>
        <w:t>JPEG</w:t>
      </w:r>
      <w:r w:rsidR="00A95627" w:rsidRPr="00A95627">
        <w:t>-</w:t>
      </w:r>
      <w:r w:rsidR="00A95627">
        <w:t>файл, появившийся в этой папке, принимала в качестве фотографии.</w:t>
      </w:r>
    </w:p>
    <w:p w14:paraId="528CA0BD" w14:textId="77777777" w:rsidR="00A95627" w:rsidRPr="00A95627" w:rsidRDefault="00A95627" w:rsidP="0063509C">
      <w:r>
        <w:t xml:space="preserve">Таким образом, при ручном заведении пропуска можно просто нажать кнопку на веб-камере и фото клиента появится автоматически. Соответствующая </w:t>
      </w:r>
      <w:r w:rsidR="00483C8D">
        <w:t>настройка показана на рис. 3.2.5</w:t>
      </w:r>
      <w:r>
        <w:t>.</w:t>
      </w:r>
    </w:p>
    <w:p w14:paraId="77FF4DB2" w14:textId="77777777" w:rsidR="00F67E57" w:rsidRDefault="00F67E57" w:rsidP="0063509C">
      <w:r>
        <w:t>Все внесённые изменения сохраняются в аудите и доступны к просмотру. Этот механизм позволяет исключить вероятность злоупотреблений: ни одно действие оператора не останется незарегистрированным.</w:t>
      </w:r>
    </w:p>
    <w:p w14:paraId="18549A1B" w14:textId="77777777" w:rsidR="00F67E57" w:rsidRDefault="00F67E57" w:rsidP="0063509C">
      <w:r>
        <w:t>На закладке «Права доступа» следует указать Объекты, Зоны и Сессии, право доступа на котор</w:t>
      </w:r>
      <w:r w:rsidR="00483C8D">
        <w:t>ые даёт пропуск – см. рис. 3.2.3</w:t>
      </w:r>
      <w:r>
        <w:t>.</w:t>
      </w:r>
    </w:p>
    <w:p w14:paraId="00A8BBC7" w14:textId="77777777" w:rsidR="00F67E57" w:rsidRPr="00C13486" w:rsidRDefault="00DA6400" w:rsidP="0063509C">
      <w:r>
        <w:t xml:space="preserve">На закладке «Паспорт» можно </w:t>
      </w:r>
      <w:r w:rsidR="00C13486">
        <w:t>указать</w:t>
      </w:r>
      <w:r>
        <w:t xml:space="preserve"> скан документа, удостоверя</w:t>
      </w:r>
      <w:r w:rsidR="00483C8D">
        <w:t>ющего личность – см. рис. 3.2.4.</w:t>
      </w:r>
    </w:p>
    <w:p w14:paraId="64387D15" w14:textId="77777777" w:rsidR="00F67E57" w:rsidRDefault="00B079F2" w:rsidP="00F67E5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9737F2B" wp14:editId="0EE28E3C">
            <wp:extent cx="6031230" cy="45440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8CE2" w14:textId="77777777" w:rsidR="00F67E57" w:rsidRDefault="00483C8D" w:rsidP="0063509C">
      <w:pPr>
        <w:rPr>
          <w:lang w:val="en-US"/>
        </w:rPr>
      </w:pPr>
      <w:r>
        <w:t>Рис. 3.2.3</w:t>
      </w:r>
    </w:p>
    <w:p w14:paraId="7CE0A1E0" w14:textId="77777777" w:rsidR="00DA6400" w:rsidRDefault="00DA6400" w:rsidP="0063509C">
      <w:pPr>
        <w:rPr>
          <w:lang w:val="en-US"/>
        </w:rPr>
      </w:pPr>
    </w:p>
    <w:p w14:paraId="50AEFE2B" w14:textId="77777777" w:rsidR="00DA6400" w:rsidRDefault="00B079F2" w:rsidP="00DA6400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4773FB5" wp14:editId="0DD3C72B">
            <wp:extent cx="6031230" cy="219011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91C2" w14:textId="77777777" w:rsidR="00DA6400" w:rsidRDefault="00483C8D" w:rsidP="0063509C">
      <w:r>
        <w:t>Рис. 3.2.4</w:t>
      </w:r>
    </w:p>
    <w:p w14:paraId="5B39AD05" w14:textId="77777777" w:rsidR="00C13486" w:rsidRDefault="00C13486" w:rsidP="0063509C"/>
    <w:p w14:paraId="4EAF8816" w14:textId="77777777" w:rsidR="00C13486" w:rsidRPr="004044B6" w:rsidRDefault="00C13486" w:rsidP="00C13486">
      <w:r>
        <w:t>Теперь обратимся к закла</w:t>
      </w:r>
      <w:r w:rsidR="00483C8D">
        <w:t>дке «Настройки» - см. рис. 3.2.5</w:t>
      </w:r>
      <w:r>
        <w:t>.</w:t>
      </w:r>
    </w:p>
    <w:p w14:paraId="3F0483B7" w14:textId="77777777" w:rsidR="005E12DD" w:rsidRDefault="005E12DD" w:rsidP="00C13486"/>
    <w:p w14:paraId="2B3DE783" w14:textId="77777777" w:rsidR="005E12DD" w:rsidRDefault="005E12DD" w:rsidP="00C13486">
      <w:r>
        <w:lastRenderedPageBreak/>
        <w:t xml:space="preserve">Система допускает два варианта работы с пропусками, </w:t>
      </w:r>
      <w:proofErr w:type="spellStart"/>
      <w:r>
        <w:t>имеюшими</w:t>
      </w:r>
      <w:proofErr w:type="spellEnd"/>
      <w:r>
        <w:t xml:space="preserve"> линейный или двухмерный штрих-код:</w:t>
      </w:r>
    </w:p>
    <w:p w14:paraId="00E752E0" w14:textId="77777777" w:rsidR="005E12DD" w:rsidRDefault="005E12DD" w:rsidP="000D7D7C">
      <w:pPr>
        <w:pStyle w:val="ad"/>
        <w:numPr>
          <w:ilvl w:val="0"/>
          <w:numId w:val="9"/>
        </w:numPr>
      </w:pPr>
      <w:r>
        <w:t xml:space="preserve">В оборот выпускаются закупленные карточки с уже напечатанным штрих-кодом; в этом случае его </w:t>
      </w:r>
      <w:r w:rsidR="00D44356">
        <w:t>необходимо зарегистрировать в системе: ручным сканером штрих-кодов выполняется считывание; значение автоматически подставляется в соответствующее поле ввода (см. рис. 3.1.4);</w:t>
      </w:r>
    </w:p>
    <w:p w14:paraId="45631D63" w14:textId="77777777" w:rsidR="00D44356" w:rsidRDefault="00D44356" w:rsidP="000D7D7C">
      <w:pPr>
        <w:pStyle w:val="ad"/>
        <w:numPr>
          <w:ilvl w:val="0"/>
          <w:numId w:val="9"/>
        </w:numPr>
      </w:pPr>
      <w:r>
        <w:t>Пропуска со штрих</w:t>
      </w:r>
      <w:r w:rsidR="00DE72E3">
        <w:t>-</w:t>
      </w:r>
      <w:r>
        <w:t xml:space="preserve"> (</w:t>
      </w:r>
      <w:r>
        <w:rPr>
          <w:lang w:val="en-US"/>
        </w:rPr>
        <w:t>QR</w:t>
      </w:r>
      <w:r w:rsidR="00DE72E3">
        <w:t>-</w:t>
      </w:r>
      <w:r w:rsidRPr="00D44356">
        <w:t xml:space="preserve">) </w:t>
      </w:r>
      <w:r>
        <w:t xml:space="preserve">кодом будут распечатаны из системы; в этом случае каждой заявке (пропуску) необходимо обеспечить уникальное (неповторяющееся) значение штрих-кода. Именно для этого предназначена кнопка </w:t>
      </w:r>
    </w:p>
    <w:p w14:paraId="066B39C8" w14:textId="77777777" w:rsidR="00CB1E11" w:rsidRPr="00CB1E11" w:rsidRDefault="00D44356" w:rsidP="00C13486">
      <w:r>
        <w:rPr>
          <w:noProof/>
          <w:lang w:eastAsia="ru-RU"/>
        </w:rPr>
        <w:drawing>
          <wp:inline distT="0" distB="0" distL="0" distR="0" wp14:anchorId="108C69E2" wp14:editId="75C6AB7C">
            <wp:extent cx="4337050" cy="317500"/>
            <wp:effectExtent l="19050" t="0" r="635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4724A" w14:textId="77777777" w:rsidR="00C13486" w:rsidRDefault="00C13486" w:rsidP="00C13486"/>
    <w:p w14:paraId="0BF16969" w14:textId="77777777" w:rsidR="00526687" w:rsidRDefault="00B079F2" w:rsidP="00216D06">
      <w:pPr>
        <w:ind w:firstLine="0"/>
      </w:pPr>
      <w:r>
        <w:rPr>
          <w:noProof/>
          <w:lang w:eastAsia="ru-RU"/>
        </w:rPr>
        <w:drawing>
          <wp:inline distT="0" distB="0" distL="0" distR="0" wp14:anchorId="61ADB093" wp14:editId="5F5BF368">
            <wp:extent cx="6031230" cy="272923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A388" w14:textId="77777777" w:rsidR="00C13486" w:rsidRDefault="00C13486" w:rsidP="00C13486">
      <w:r>
        <w:t>Рис. 3</w:t>
      </w:r>
      <w:r w:rsidR="00483C8D">
        <w:t>.2.5</w:t>
      </w:r>
    </w:p>
    <w:p w14:paraId="213F6FB3" w14:textId="77777777" w:rsidR="00DE72E3" w:rsidRDefault="00DE72E3" w:rsidP="00C13486"/>
    <w:p w14:paraId="19ACF0F5" w14:textId="77777777" w:rsidR="00DE72E3" w:rsidRDefault="00DE72E3" w:rsidP="00C13486">
      <w:r>
        <w:t xml:space="preserve">Кнопка </w:t>
      </w:r>
      <w:r w:rsidR="00A95627">
        <w:t xml:space="preserve">«Использовать фото, появляющееся в указанной папке» позволяет настроить автоматическую работу с веб-камерой: при нажатии кнопки на камере фото появляется в папке, указанной в документации на камеру, в виде </w:t>
      </w:r>
      <w:r w:rsidR="00A95627">
        <w:rPr>
          <w:lang w:val="en-US"/>
        </w:rPr>
        <w:t>JPEG</w:t>
      </w:r>
      <w:r w:rsidR="00A95627" w:rsidRPr="00A95627">
        <w:t>-</w:t>
      </w:r>
      <w:r w:rsidR="00A95627">
        <w:t>файла.</w:t>
      </w:r>
    </w:p>
    <w:p w14:paraId="1AA4B30F" w14:textId="77777777" w:rsidR="00A95627" w:rsidRDefault="00A95627" w:rsidP="00C13486">
      <w:r>
        <w:t>Если данная опция включена, полученное изображение будет автоматически подставлено в качестве фотографии клиента.</w:t>
      </w:r>
    </w:p>
    <w:p w14:paraId="3B7607F0" w14:textId="77777777" w:rsidR="00E11A41" w:rsidRDefault="00E11A41" w:rsidP="00C13486">
      <w:r>
        <w:t xml:space="preserve">Следующий блок – отсылка уведомлений заявителям об изменении статуса их заявок. По умолчанию, уведомления отсылаются на </w:t>
      </w:r>
      <w:r>
        <w:rPr>
          <w:lang w:val="en-US"/>
        </w:rPr>
        <w:t>e</w:t>
      </w:r>
      <w:r w:rsidRPr="008508F0">
        <w:t>-</w:t>
      </w:r>
      <w:r>
        <w:rPr>
          <w:lang w:val="en-US"/>
        </w:rPr>
        <w:t>mail</w:t>
      </w:r>
      <w:r w:rsidRPr="008508F0">
        <w:t xml:space="preserve"> </w:t>
      </w:r>
      <w:r>
        <w:t>заявителя</w:t>
      </w:r>
      <w:r w:rsidR="008508F0">
        <w:t xml:space="preserve"> при изменении статуса заявки.</w:t>
      </w:r>
      <w:r w:rsidR="008508F0">
        <w:br/>
        <w:t xml:space="preserve">Если заявка одобрена, высылается сообщение об одобрении + </w:t>
      </w:r>
      <w:r w:rsidR="008508F0">
        <w:rPr>
          <w:lang w:val="en-US"/>
        </w:rPr>
        <w:t>QR</w:t>
      </w:r>
      <w:r w:rsidR="008508F0" w:rsidRPr="008508F0">
        <w:t>-</w:t>
      </w:r>
      <w:r w:rsidR="008508F0">
        <w:t>код, содержащий идентификатор пропуска.</w:t>
      </w:r>
    </w:p>
    <w:p w14:paraId="3A1B5296" w14:textId="77777777" w:rsidR="008508F0" w:rsidRDefault="008508F0" w:rsidP="00C13486">
      <w:r>
        <w:t>Если заявка отклонена, отсылается соответствующий текст.</w:t>
      </w:r>
    </w:p>
    <w:p w14:paraId="453C1A83" w14:textId="77777777" w:rsidR="008508F0" w:rsidRDefault="008508F0" w:rsidP="00C13486">
      <w:r>
        <w:t>Параметры почтового сервера можно настроит</w:t>
      </w:r>
      <w:r w:rsidR="00483C8D">
        <w:t>ь в блоке справа (см. рис. 3.2.5</w:t>
      </w:r>
      <w:r>
        <w:t>).</w:t>
      </w:r>
    </w:p>
    <w:p w14:paraId="2DD1DB26" w14:textId="77777777" w:rsidR="008508F0" w:rsidRDefault="0074471C" w:rsidP="00C13486">
      <w:r>
        <w:t>Отправка</w:t>
      </w:r>
      <w:r w:rsidR="008508F0">
        <w:t xml:space="preserve"> </w:t>
      </w:r>
      <w:r w:rsidR="008508F0">
        <w:rPr>
          <w:lang w:val="en-US"/>
        </w:rPr>
        <w:t>SMS</w:t>
      </w:r>
      <w:r w:rsidR="008508F0" w:rsidRPr="008508F0">
        <w:t xml:space="preserve"> </w:t>
      </w:r>
      <w:r w:rsidR="008508F0">
        <w:t>об изменении статуса заявки возможна через</w:t>
      </w:r>
      <w:r>
        <w:t xml:space="preserve"> внешний интернет-сервис. Для реализации данной функции необходимо</w:t>
      </w:r>
      <w:r w:rsidR="008508F0">
        <w:t>:</w:t>
      </w:r>
    </w:p>
    <w:p w14:paraId="66D10630" w14:textId="77777777" w:rsidR="008508F0" w:rsidRPr="008508F0" w:rsidRDefault="008508F0" w:rsidP="000D7D7C">
      <w:pPr>
        <w:pStyle w:val="ad"/>
        <w:numPr>
          <w:ilvl w:val="0"/>
          <w:numId w:val="10"/>
        </w:numPr>
      </w:pPr>
      <w:r>
        <w:t>Зар</w:t>
      </w:r>
      <w:r w:rsidR="00E41DC6">
        <w:t>егистрироваться на одном из серв</w:t>
      </w:r>
      <w:r>
        <w:t xml:space="preserve">исов – </w:t>
      </w:r>
      <w:hyperlink r:id="rId52" w:history="1">
        <w:r w:rsidRPr="0077058B">
          <w:rPr>
            <w:rStyle w:val="a5"/>
            <w:lang w:val="en-US"/>
          </w:rPr>
          <w:t>www</w:t>
        </w:r>
        <w:r w:rsidRPr="0077058B">
          <w:rPr>
            <w:rStyle w:val="a5"/>
          </w:rPr>
          <w:t>.</w:t>
        </w:r>
        <w:r w:rsidRPr="0077058B">
          <w:rPr>
            <w:rStyle w:val="a5"/>
            <w:lang w:val="en-US"/>
          </w:rPr>
          <w:t>sms</w:t>
        </w:r>
        <w:r w:rsidRPr="008508F0">
          <w:rPr>
            <w:rStyle w:val="a5"/>
          </w:rPr>
          <w:t>.</w:t>
        </w:r>
        <w:r w:rsidRPr="0077058B">
          <w:rPr>
            <w:rStyle w:val="a5"/>
            <w:lang w:val="en-US"/>
          </w:rPr>
          <w:t>ru</w:t>
        </w:r>
      </w:hyperlink>
      <w:r w:rsidRPr="008508F0">
        <w:t xml:space="preserve"> </w:t>
      </w:r>
      <w:r>
        <w:t xml:space="preserve">или </w:t>
      </w:r>
      <w:hyperlink r:id="rId53" w:history="1">
        <w:r w:rsidRPr="0077058B">
          <w:rPr>
            <w:rStyle w:val="a5"/>
            <w:lang w:val="en-US"/>
          </w:rPr>
          <w:t>www</w:t>
        </w:r>
        <w:r w:rsidRPr="008508F0">
          <w:rPr>
            <w:rStyle w:val="a5"/>
          </w:rPr>
          <w:t>.</w:t>
        </w:r>
        <w:r w:rsidRPr="0077058B">
          <w:rPr>
            <w:rStyle w:val="a5"/>
            <w:lang w:val="en-US"/>
          </w:rPr>
          <w:t>smspilot</w:t>
        </w:r>
        <w:r w:rsidRPr="008508F0">
          <w:rPr>
            <w:rStyle w:val="a5"/>
          </w:rPr>
          <w:t>.</w:t>
        </w:r>
        <w:r w:rsidRPr="0077058B">
          <w:rPr>
            <w:rStyle w:val="a5"/>
            <w:lang w:val="en-US"/>
          </w:rPr>
          <w:t>ru</w:t>
        </w:r>
      </w:hyperlink>
    </w:p>
    <w:p w14:paraId="7BE740EA" w14:textId="77777777" w:rsidR="008508F0" w:rsidRPr="00E41DC6" w:rsidRDefault="008508F0" w:rsidP="000D7D7C">
      <w:pPr>
        <w:pStyle w:val="ad"/>
        <w:numPr>
          <w:ilvl w:val="0"/>
          <w:numId w:val="10"/>
        </w:numPr>
      </w:pPr>
      <w:r>
        <w:lastRenderedPageBreak/>
        <w:t xml:space="preserve">В «Настройках программы» указать </w:t>
      </w:r>
      <w:r>
        <w:rPr>
          <w:lang w:val="en-US"/>
        </w:rPr>
        <w:t>API</w:t>
      </w:r>
      <w:r w:rsidRPr="008508F0">
        <w:t>-</w:t>
      </w:r>
      <w:r>
        <w:t>ключ, полученный по</w:t>
      </w:r>
      <w:r w:rsidR="00483C8D">
        <w:t>сле регистрации – см. рис. 3.2.6</w:t>
      </w:r>
      <w:r>
        <w:t>.</w:t>
      </w:r>
    </w:p>
    <w:p w14:paraId="71B25D45" w14:textId="77777777" w:rsidR="00E41DC6" w:rsidRPr="00C60E9D" w:rsidRDefault="00E41DC6" w:rsidP="00E41DC6"/>
    <w:p w14:paraId="62B12177" w14:textId="77777777" w:rsidR="00E41DC6" w:rsidRDefault="00CA3CD0" w:rsidP="00E41DC6">
      <w:pPr>
        <w:ind w:firstLine="0"/>
      </w:pPr>
      <w:r>
        <w:rPr>
          <w:noProof/>
          <w:lang w:eastAsia="ru-RU"/>
        </w:rPr>
        <w:drawing>
          <wp:inline distT="0" distB="0" distL="0" distR="0" wp14:anchorId="6595CE39" wp14:editId="3F153AB2">
            <wp:extent cx="4905375" cy="44005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6BF" w14:textId="77777777" w:rsidR="00E41DC6" w:rsidRDefault="00483C8D" w:rsidP="00E41DC6">
      <w:pPr>
        <w:rPr>
          <w:lang w:val="en-US"/>
        </w:rPr>
      </w:pPr>
      <w:r>
        <w:t>Рис. 3.2.6</w:t>
      </w:r>
    </w:p>
    <w:p w14:paraId="689E522B" w14:textId="77777777" w:rsidR="003D1076" w:rsidRDefault="003D1076" w:rsidP="003D1076">
      <w:pPr>
        <w:pStyle w:val="2"/>
      </w:pPr>
      <w:bookmarkStart w:id="23" w:name="_Toc158729083"/>
      <w:r>
        <w:rPr>
          <w:lang w:val="en-US"/>
        </w:rPr>
        <w:t>3.3</w:t>
      </w:r>
      <w:r w:rsidR="00225CC6">
        <w:t xml:space="preserve"> Рассмотрение статуса заявки</w:t>
      </w:r>
      <w:bookmarkEnd w:id="23"/>
    </w:p>
    <w:p w14:paraId="1CC33216" w14:textId="77777777" w:rsidR="00483C8D" w:rsidRDefault="00225CC6" w:rsidP="00DE0B56">
      <w:r>
        <w:t xml:space="preserve">Данный режим предназначен для </w:t>
      </w:r>
      <w:r w:rsidR="00483C8D">
        <w:t>«контролёров»</w:t>
      </w:r>
      <w:r>
        <w:t>, чьей обязанностью является рассмотрение и одобрение заявок.</w:t>
      </w:r>
      <w:r w:rsidR="00394A96" w:rsidRPr="00394A96">
        <w:t xml:space="preserve"> </w:t>
      </w:r>
      <w:r w:rsidR="00394A96">
        <w:t xml:space="preserve">Таким пользователям необходимо назначать роль «Контролёр» с соответствующими правами – см. рис. </w:t>
      </w:r>
      <w:r w:rsidR="00394A96" w:rsidRPr="00394A96">
        <w:t>3.3.1.</w:t>
      </w:r>
    </w:p>
    <w:p w14:paraId="07653024" w14:textId="77777777" w:rsidR="00F01C78" w:rsidRDefault="00F01C78" w:rsidP="00DE0B56">
      <w:r>
        <w:t>Для выбора в список ещё нерассмотренных следует указать соответствующие условия выборки – см. рис. 3.3.2, а затем обработать каждую заявку из списка с помощью пункта меню «Работа/Проверка заявок» или кнопки «</w:t>
      </w:r>
      <w:r w:rsidR="003423F4">
        <w:rPr>
          <w:noProof/>
          <w:lang w:eastAsia="ru-RU"/>
        </w:rPr>
        <w:drawing>
          <wp:inline distT="0" distB="0" distL="0" distR="0" wp14:anchorId="2C799E46" wp14:editId="50B9B494">
            <wp:extent cx="326390" cy="326390"/>
            <wp:effectExtent l="19050" t="0" r="0" b="0"/>
            <wp:docPr id="9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 на верхней панели.</w:t>
      </w:r>
    </w:p>
    <w:p w14:paraId="4FF486C1" w14:textId="77777777" w:rsidR="00DE0B56" w:rsidRDefault="00DE0B56" w:rsidP="00DE0B56">
      <w:r>
        <w:t>При этом</w:t>
      </w:r>
      <w:r w:rsidR="00F01C78">
        <w:t xml:space="preserve"> в режиме проверки каждой заявки</w:t>
      </w:r>
      <w:r>
        <w:t xml:space="preserve"> контролёру будут доступны только визуальный просмотр информации и изменение одного лишь статуса документа – см. рис. 3.3.</w:t>
      </w:r>
      <w:r w:rsidR="00F01C78">
        <w:t>3</w:t>
      </w:r>
      <w:r>
        <w:t>.</w:t>
      </w:r>
    </w:p>
    <w:p w14:paraId="72E2845C" w14:textId="77777777" w:rsidR="00F01C78" w:rsidRPr="00B21394" w:rsidRDefault="00F01C78" w:rsidP="00DE0B56">
      <w:r>
        <w:t>Изменение статуса заявки будет отмечено в аудите и доступно к просмотру уполномоченными пользователями.</w:t>
      </w:r>
    </w:p>
    <w:p w14:paraId="76FCACFD" w14:textId="77777777" w:rsidR="00483C8D" w:rsidRPr="00483C8D" w:rsidRDefault="00CA3CD0" w:rsidP="00483C8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F5160BD" wp14:editId="6FF91DBB">
            <wp:extent cx="5581650" cy="5600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5195" w14:textId="77777777" w:rsidR="00483C8D" w:rsidRDefault="00483C8D" w:rsidP="00225CC6">
      <w:r>
        <w:t>Рис. 3.3.1</w:t>
      </w:r>
    </w:p>
    <w:p w14:paraId="53979BB7" w14:textId="77777777" w:rsidR="00F01C78" w:rsidRDefault="00F01C78" w:rsidP="00225CC6"/>
    <w:p w14:paraId="7A3DAC78" w14:textId="77777777" w:rsidR="00F01C78" w:rsidRDefault="00CA3CD0" w:rsidP="00F01C7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2F67E81" wp14:editId="055FE02D">
            <wp:extent cx="6031230" cy="436689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7480" w14:textId="77777777" w:rsidR="00F01C78" w:rsidRPr="00483C8D" w:rsidRDefault="00F01C78" w:rsidP="00225CC6">
      <w:r>
        <w:t>Рис. 3.3.2</w:t>
      </w:r>
    </w:p>
    <w:p w14:paraId="6498248B" w14:textId="77777777" w:rsidR="003D1076" w:rsidRDefault="003D1076" w:rsidP="003D1076"/>
    <w:p w14:paraId="3BBEE4BA" w14:textId="77777777" w:rsidR="00DE0B56" w:rsidRPr="00225CC6" w:rsidRDefault="00CA3CD0" w:rsidP="00DE0B5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A27D27F" wp14:editId="74C33C28">
            <wp:extent cx="6025515" cy="446278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938E" w14:textId="77777777" w:rsidR="003D1076" w:rsidRDefault="00DE0B56" w:rsidP="00E41DC6">
      <w:pPr>
        <w:rPr>
          <w:lang w:val="en-US"/>
        </w:rPr>
      </w:pPr>
      <w:r>
        <w:t>Рис. 3.3.</w:t>
      </w:r>
      <w:r w:rsidR="00F01C78">
        <w:t>3</w:t>
      </w:r>
    </w:p>
    <w:p w14:paraId="787E7C35" w14:textId="77777777" w:rsidR="00F01C78" w:rsidRDefault="00F01C78" w:rsidP="00E41DC6">
      <w:pPr>
        <w:rPr>
          <w:lang w:val="en-US"/>
        </w:rPr>
      </w:pPr>
    </w:p>
    <w:p w14:paraId="2770045A" w14:textId="77777777" w:rsidR="00F01C78" w:rsidRDefault="00F01C78" w:rsidP="00F01C78">
      <w:pPr>
        <w:pStyle w:val="2"/>
        <w:rPr>
          <w:lang w:val="en-US"/>
        </w:rPr>
      </w:pPr>
      <w:bookmarkStart w:id="24" w:name="_Toc158729084"/>
      <w:r w:rsidRPr="00F01C78">
        <w:t xml:space="preserve">3.4 </w:t>
      </w:r>
      <w:r>
        <w:t>Групповые операции</w:t>
      </w:r>
      <w:bookmarkEnd w:id="24"/>
    </w:p>
    <w:p w14:paraId="0F63B75B" w14:textId="77777777" w:rsidR="00F01C78" w:rsidRDefault="00F01C78" w:rsidP="00F01C78">
      <w:r>
        <w:t>Групповые операции выполняются над всеми заявками (пропусками), попавшими в список при задании «Условий выборки» кнопкой «</w:t>
      </w:r>
      <w:r w:rsidR="000B0137" w:rsidRPr="000B0137">
        <w:rPr>
          <w:noProof/>
          <w:lang w:eastAsia="ru-RU"/>
        </w:rPr>
        <w:drawing>
          <wp:inline distT="0" distB="0" distL="0" distR="0" wp14:anchorId="00E7CB90" wp14:editId="5778FEB2">
            <wp:extent cx="234315" cy="234315"/>
            <wp:effectExtent l="19050" t="0" r="0" b="0"/>
            <wp:docPr id="10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14:paraId="7F7DDC8C" w14:textId="77777777" w:rsidR="00F01C78" w:rsidRPr="00B21394" w:rsidRDefault="00053A2A" w:rsidP="00F01C78">
      <w:r w:rsidRPr="00B9790E">
        <w:rPr>
          <w:b/>
        </w:rPr>
        <w:t>«Групповое изменение параметров»</w:t>
      </w:r>
      <w:r w:rsidRPr="00B9790E">
        <w:t xml:space="preserve"> заявок</w:t>
      </w:r>
      <w:r w:rsidR="00B9790E">
        <w:t xml:space="preserve"> (</w:t>
      </w:r>
      <w:r w:rsidRPr="00B9790E">
        <w:t>пропусков</w:t>
      </w:r>
      <w:r w:rsidR="00B9790E">
        <w:t>) позволяет изменить параметры, показанные на рис. 3.4.1. Все изменения сохраняются в аудите и доступны к просмотру уполномоченными сотрудниками.</w:t>
      </w:r>
    </w:p>
    <w:p w14:paraId="1A82D36F" w14:textId="77777777" w:rsidR="00B9790E" w:rsidRDefault="00B9790E" w:rsidP="00F01C78"/>
    <w:p w14:paraId="27F60472" w14:textId="77777777" w:rsidR="00B9790E" w:rsidRPr="00CA3CD0" w:rsidRDefault="00CA3CD0" w:rsidP="00B9790E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CFD306" wp14:editId="5ADF62BF">
            <wp:extent cx="5324475" cy="50673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48F5" w14:textId="77777777" w:rsidR="00B9790E" w:rsidRDefault="00B9790E" w:rsidP="00F01C78">
      <w:r>
        <w:t>Рис. 3.4.1</w:t>
      </w:r>
    </w:p>
    <w:p w14:paraId="5F9C93AD" w14:textId="77777777" w:rsidR="00B9790E" w:rsidRDefault="00B9790E" w:rsidP="00F01C78"/>
    <w:p w14:paraId="14DA484A" w14:textId="77777777" w:rsidR="005F6D69" w:rsidRPr="005F6D69" w:rsidRDefault="005F6D69" w:rsidP="00F01C78">
      <w:r>
        <w:t xml:space="preserve">Режим </w:t>
      </w:r>
      <w:r w:rsidRPr="00B21394">
        <w:rPr>
          <w:b/>
        </w:rPr>
        <w:t xml:space="preserve">групповой рассылки </w:t>
      </w:r>
      <w:r w:rsidRPr="00B21394">
        <w:rPr>
          <w:b/>
          <w:lang w:val="en-US"/>
        </w:rPr>
        <w:t>e</w:t>
      </w:r>
      <w:r w:rsidRPr="00B21394">
        <w:rPr>
          <w:b/>
        </w:rPr>
        <w:t>-</w:t>
      </w:r>
      <w:r w:rsidRPr="00B21394">
        <w:rPr>
          <w:b/>
          <w:lang w:val="en-US"/>
        </w:rPr>
        <w:t>mail</w:t>
      </w:r>
      <w:r w:rsidRPr="005F6D69">
        <w:t xml:space="preserve"> </w:t>
      </w:r>
      <w:r>
        <w:t>позволяет направить заявителям, выбранным в главный список, заданное сообщение – см. рис. 3.4.2.</w:t>
      </w:r>
    </w:p>
    <w:p w14:paraId="1513FCB4" w14:textId="77777777" w:rsidR="00B9790E" w:rsidRPr="00CA3CD0" w:rsidRDefault="00CA3CD0" w:rsidP="00B9790E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DC23DC" wp14:editId="06588D09">
            <wp:extent cx="4238625" cy="42195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333F" w14:textId="77777777" w:rsidR="00B9790E" w:rsidRDefault="00B9790E" w:rsidP="00F01C78">
      <w:pPr>
        <w:rPr>
          <w:lang w:val="en-US"/>
        </w:rPr>
      </w:pPr>
      <w:r>
        <w:t>Рис. 3.4.2</w:t>
      </w:r>
    </w:p>
    <w:p w14:paraId="2D04D805" w14:textId="77777777" w:rsidR="00B21394" w:rsidRDefault="00B21394" w:rsidP="00F01C78">
      <w:pPr>
        <w:rPr>
          <w:lang w:val="en-US"/>
        </w:rPr>
      </w:pPr>
    </w:p>
    <w:p w14:paraId="2DE01361" w14:textId="77777777" w:rsidR="00B21394" w:rsidRDefault="00B21394" w:rsidP="00B21394">
      <w:pPr>
        <w:pStyle w:val="2"/>
        <w:rPr>
          <w:lang w:val="en-US"/>
        </w:rPr>
      </w:pPr>
      <w:bookmarkStart w:id="25" w:name="_Toc158729085"/>
      <w:r w:rsidRPr="00F01C78">
        <w:t>3.</w:t>
      </w:r>
      <w:r w:rsidRPr="00B21394">
        <w:t>5</w:t>
      </w:r>
      <w:r w:rsidRPr="00F01C78">
        <w:t xml:space="preserve"> </w:t>
      </w:r>
      <w:r>
        <w:t>Загрузка заявок из файла</w:t>
      </w:r>
      <w:bookmarkEnd w:id="25"/>
    </w:p>
    <w:p w14:paraId="085448BB" w14:textId="77777777" w:rsidR="00B21394" w:rsidRDefault="00B21394" w:rsidP="00B21394">
      <w:r>
        <w:t>Система предоставляет возможность вносить заявки на пропуска тремя способами:</w:t>
      </w:r>
    </w:p>
    <w:p w14:paraId="2476F544" w14:textId="77777777" w:rsidR="00CE3F31" w:rsidRDefault="00CE3F31" w:rsidP="00B21394">
      <w:r>
        <w:t>1.</w:t>
      </w:r>
      <w:r w:rsidR="00B21394">
        <w:t xml:space="preserve"> силами внешних организаций – через веб-формы;</w:t>
      </w:r>
      <w:r>
        <w:t xml:space="preserve"> </w:t>
      </w:r>
    </w:p>
    <w:p w14:paraId="02AC088D" w14:textId="77777777" w:rsidR="00B21394" w:rsidRDefault="00CE3F31" w:rsidP="00B21394">
      <w:r>
        <w:t>2.</w:t>
      </w:r>
      <w:r w:rsidR="00B21394">
        <w:t xml:space="preserve"> силами операторов системы – с помощью </w:t>
      </w:r>
      <w:r w:rsidR="008618B6">
        <w:t>описываемого</w:t>
      </w:r>
      <w:r w:rsidR="00B21394">
        <w:t xml:space="preserve"> приложения;</w:t>
      </w:r>
    </w:p>
    <w:p w14:paraId="1CD0AA58" w14:textId="77777777" w:rsidR="00B21394" w:rsidRDefault="00CE3F31" w:rsidP="00B21394">
      <w:r>
        <w:t>3.</w:t>
      </w:r>
      <w:r w:rsidR="00B21394">
        <w:t xml:space="preserve"> загру</w:t>
      </w:r>
      <w:r>
        <w:t>зка</w:t>
      </w:r>
      <w:r w:rsidR="00B21394">
        <w:t xml:space="preserve"> из файлов, предоставленных внешними контрагентами.</w:t>
      </w:r>
    </w:p>
    <w:p w14:paraId="0C23B064" w14:textId="77777777" w:rsidR="00B21394" w:rsidRDefault="00CE3F31" w:rsidP="00B21394">
      <w:r>
        <w:t xml:space="preserve">Третий способ внесения заявок </w:t>
      </w:r>
      <w:r w:rsidR="00D72E7F">
        <w:t>добавлен</w:t>
      </w:r>
      <w:r>
        <w:t xml:space="preserve"> для реализации всего спектра возможных решений. Предполагается, что внешние организации в некоторых случаях для ускорения процесса </w:t>
      </w:r>
      <w:r w:rsidR="00D72E7F">
        <w:t xml:space="preserve">аккредитации </w:t>
      </w:r>
      <w:r>
        <w:t xml:space="preserve">могут передавать </w:t>
      </w:r>
      <w:r w:rsidR="00D72E7F">
        <w:t>информацию о своих сотрудниках</w:t>
      </w:r>
      <w:r>
        <w:t xml:space="preserve"> в виде файлов, содержащих </w:t>
      </w:r>
      <w:r w:rsidR="00D72E7F">
        <w:t xml:space="preserve">персональные </w:t>
      </w:r>
      <w:r>
        <w:t xml:space="preserve">данные </w:t>
      </w:r>
      <w:r w:rsidR="00D72E7F">
        <w:t>и фото.</w:t>
      </w:r>
    </w:p>
    <w:p w14:paraId="50329C35" w14:textId="77777777" w:rsidR="00C61342" w:rsidRPr="00526949" w:rsidRDefault="00D72E7F" w:rsidP="00526949">
      <w:r>
        <w:t xml:space="preserve">Существует возможность загрузки из файлов форматов </w:t>
      </w:r>
      <w:r>
        <w:rPr>
          <w:lang w:val="en-US"/>
        </w:rPr>
        <w:t>DBF</w:t>
      </w:r>
      <w:r w:rsidRPr="00D72E7F">
        <w:t xml:space="preserve">, </w:t>
      </w:r>
      <w:r>
        <w:rPr>
          <w:lang w:val="en-US"/>
        </w:rPr>
        <w:t>XLS</w:t>
      </w:r>
      <w:r w:rsidRPr="00D72E7F">
        <w:t xml:space="preserve">, </w:t>
      </w:r>
      <w:r>
        <w:rPr>
          <w:lang w:val="en-US"/>
        </w:rPr>
        <w:t>CSV</w:t>
      </w:r>
      <w:r w:rsidRPr="00D72E7F">
        <w:t xml:space="preserve"> </w:t>
      </w:r>
      <w:r>
        <w:t>–</w:t>
      </w:r>
      <w:r w:rsidRPr="00D72E7F">
        <w:t xml:space="preserve"> </w:t>
      </w:r>
      <w:r>
        <w:t>см. рис. 3.5.1.</w:t>
      </w:r>
    </w:p>
    <w:p w14:paraId="409F79B7" w14:textId="77777777" w:rsidR="00C61342" w:rsidRPr="00C61342" w:rsidRDefault="00E972DC" w:rsidP="00C6134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E274B25" wp14:editId="147A78C0">
            <wp:extent cx="6031230" cy="46037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40DD" w14:textId="77777777" w:rsidR="00C61342" w:rsidRPr="00BE6507" w:rsidRDefault="00C61342" w:rsidP="00B21394">
      <w:r>
        <w:t>Рис. 3.5.1</w:t>
      </w:r>
    </w:p>
    <w:p w14:paraId="347E40E4" w14:textId="77777777" w:rsidR="00526949" w:rsidRPr="00526949" w:rsidRDefault="00526949" w:rsidP="00526949">
      <w:pPr>
        <w:pStyle w:val="aa"/>
      </w:pPr>
      <w:r w:rsidRPr="00526949">
        <w:t>Общие понятия</w:t>
      </w:r>
    </w:p>
    <w:p w14:paraId="6A8C462A" w14:textId="77777777" w:rsidR="00526949" w:rsidRDefault="00526949" w:rsidP="00526949">
      <w:r>
        <w:t xml:space="preserve">Предполагается следующий вариант предоставления информации в файлах: </w:t>
      </w:r>
    </w:p>
    <w:p w14:paraId="226CA335" w14:textId="77777777" w:rsidR="00526949" w:rsidRDefault="00526949" w:rsidP="000D7D7C">
      <w:pPr>
        <w:pStyle w:val="ad"/>
        <w:numPr>
          <w:ilvl w:val="0"/>
          <w:numId w:val="11"/>
        </w:numPr>
      </w:pPr>
      <w:r>
        <w:t>собственно персональные данные сотрудников организации содержатся в самом файле, переданном для загрузки;</w:t>
      </w:r>
    </w:p>
    <w:p w14:paraId="3CBDFBF3" w14:textId="77777777" w:rsidR="00C61342" w:rsidRDefault="00526949" w:rsidP="000D7D7C">
      <w:pPr>
        <w:pStyle w:val="ad"/>
        <w:numPr>
          <w:ilvl w:val="0"/>
          <w:numId w:val="11"/>
        </w:numPr>
      </w:pPr>
      <w:r>
        <w:t xml:space="preserve">фотографии (в формате </w:t>
      </w:r>
      <w:r w:rsidRPr="00526949">
        <w:t>.</w:t>
      </w:r>
      <w:r w:rsidRPr="00526949">
        <w:rPr>
          <w:lang w:val="en-US"/>
        </w:rPr>
        <w:t>JPEG</w:t>
      </w:r>
      <w:r>
        <w:t>-файлов) – в отдельной папке;</w:t>
      </w:r>
    </w:p>
    <w:p w14:paraId="5F776EFE" w14:textId="77777777" w:rsidR="00526949" w:rsidRDefault="005A502D" w:rsidP="000D7D7C">
      <w:pPr>
        <w:pStyle w:val="ad"/>
        <w:numPr>
          <w:ilvl w:val="0"/>
          <w:numId w:val="11"/>
        </w:numPr>
      </w:pPr>
      <w:r>
        <w:t xml:space="preserve">в файле присутствует столбец, в котором содержится имя файла с фотографией (из указанной папки), соответствующей каждой </w:t>
      </w:r>
      <w:r w:rsidR="0021490A" w:rsidRPr="0021490A">
        <w:t xml:space="preserve">строке файла </w:t>
      </w:r>
      <w:r>
        <w:t>(</w:t>
      </w:r>
      <w:r w:rsidR="0021490A" w:rsidRPr="0021490A">
        <w:t>загружаемой персоне</w:t>
      </w:r>
      <w:r>
        <w:t>);</w:t>
      </w:r>
    </w:p>
    <w:p w14:paraId="03E9FEB0" w14:textId="77777777" w:rsidR="005A502D" w:rsidRDefault="005A502D" w:rsidP="000D7D7C">
      <w:pPr>
        <w:pStyle w:val="ad"/>
        <w:numPr>
          <w:ilvl w:val="0"/>
          <w:numId w:val="11"/>
        </w:numPr>
      </w:pPr>
      <w:r>
        <w:t>при загрузке следует нажать кнопку «Папка с фотографиями» и указать имя папки;</w:t>
      </w:r>
    </w:p>
    <w:p w14:paraId="42DC5571" w14:textId="77777777" w:rsidR="005A502D" w:rsidRPr="00254786" w:rsidRDefault="005A502D" w:rsidP="000D7D7C">
      <w:pPr>
        <w:pStyle w:val="ad"/>
        <w:numPr>
          <w:ilvl w:val="0"/>
          <w:numId w:val="11"/>
        </w:numPr>
      </w:pPr>
      <w:r>
        <w:t>после окончания загрузки загружаемый файл можно переместить в (архивную) папку для сохранения.</w:t>
      </w:r>
    </w:p>
    <w:p w14:paraId="19C6B009" w14:textId="77777777" w:rsidR="00254786" w:rsidRDefault="00254786" w:rsidP="00254786">
      <w:r>
        <w:t>На левой панели окна можно директивно задать (для каждой загружаемой записи) Мероприятие, Организацию, статус пропуска и т.д.</w:t>
      </w:r>
    </w:p>
    <w:p w14:paraId="765C16E4" w14:textId="77777777" w:rsidR="00254786" w:rsidRDefault="00254786" w:rsidP="00254786">
      <w:r>
        <w:t xml:space="preserve">При этом, если нажать кнопку «Указать шаблон» и выбрать из справочника один из шаблонов, все эти параметры будут выставлены в соответствии со свойствами </w:t>
      </w:r>
      <w:r w:rsidR="00B30D89">
        <w:t>выбранного</w:t>
      </w:r>
      <w:r>
        <w:t xml:space="preserve"> шаблона.</w:t>
      </w:r>
    </w:p>
    <w:p w14:paraId="45E72FEC" w14:textId="77777777" w:rsidR="00254786" w:rsidRPr="00BE6507" w:rsidRDefault="00254786" w:rsidP="00254786">
      <w:r>
        <w:t>Более того, при этом каждой загруженной записи будут сразу присвоены пра</w:t>
      </w:r>
      <w:r w:rsidR="00B30D89">
        <w:t xml:space="preserve">ва доступа (перечень объектов, </w:t>
      </w:r>
      <w:r>
        <w:t>внутриобъектовых зон</w:t>
      </w:r>
      <w:r w:rsidR="00B30D89">
        <w:t xml:space="preserve"> и сессий</w:t>
      </w:r>
      <w:r>
        <w:t>), которые ранее были назначены данному шаблону.</w:t>
      </w:r>
    </w:p>
    <w:p w14:paraId="51265DC1" w14:textId="77777777" w:rsidR="00254786" w:rsidRPr="00A54C52" w:rsidRDefault="00A54C52" w:rsidP="00254786">
      <w:r>
        <w:lastRenderedPageBreak/>
        <w:t xml:space="preserve">Можно организовать автоматическую загрузку всех файлов, попадающих в папку или на </w:t>
      </w:r>
      <w:r>
        <w:rPr>
          <w:lang w:val="en-US"/>
        </w:rPr>
        <w:t>FTP</w:t>
      </w:r>
      <w:r w:rsidRPr="00A54C52">
        <w:t>-</w:t>
      </w:r>
      <w:r>
        <w:t>сервер. Для этого необходимо указать параметры на закладке «Автоматизация» - см. рис. 3.5.2 - и оставить приложение постоянно работающим.</w:t>
      </w:r>
    </w:p>
    <w:p w14:paraId="47E799F7" w14:textId="77777777" w:rsidR="00254786" w:rsidRDefault="00CA3CD0" w:rsidP="00254786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771AF8" wp14:editId="29525EEE">
            <wp:extent cx="6031230" cy="46037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854E" w14:textId="77777777" w:rsidR="00254786" w:rsidRPr="00B30D89" w:rsidRDefault="00254786" w:rsidP="00254786">
      <w:r>
        <w:t>Рис. 3.5.2</w:t>
      </w:r>
    </w:p>
    <w:p w14:paraId="7DA8BC60" w14:textId="77777777" w:rsidR="00B30D89" w:rsidRDefault="00B30D89" w:rsidP="00254786"/>
    <w:p w14:paraId="4D4FB42C" w14:textId="77777777" w:rsidR="00BE6507" w:rsidRPr="00C02802" w:rsidRDefault="00B30D89" w:rsidP="00254786">
      <w:r>
        <w:t>На закладке «Список загрузок» будут видны все выполненные загрузки и их свойства: имя загруженного файла, параметры загрузки и перечень загруженных записей – см. рис. 3.5.3.</w:t>
      </w:r>
    </w:p>
    <w:p w14:paraId="05BFDB39" w14:textId="77777777" w:rsidR="00B30D89" w:rsidRDefault="00E972DC" w:rsidP="00B30D8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810AB33" wp14:editId="12849C18">
            <wp:extent cx="6031230" cy="46037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C804" w14:textId="77777777" w:rsidR="00B30D89" w:rsidRPr="0062772A" w:rsidRDefault="00B30D89" w:rsidP="00254786">
      <w:r>
        <w:t>Рис. 3.5.3</w:t>
      </w:r>
    </w:p>
    <w:p w14:paraId="258AFEAC" w14:textId="77777777" w:rsidR="007969E6" w:rsidRDefault="007969E6" w:rsidP="00254786">
      <w:r>
        <w:t xml:space="preserve">Ещё один момент. Во время печати аккредитационных пропусков (бейджиков) на них выводится линейный штрих-код или </w:t>
      </w:r>
      <w:r>
        <w:rPr>
          <w:lang w:val="en-US"/>
        </w:rPr>
        <w:t>QR</w:t>
      </w:r>
      <w:r w:rsidRPr="007969E6">
        <w:t>-</w:t>
      </w:r>
      <w:r>
        <w:t>код, содержащий уникальный идентификатор посетителя. Это важно для последующего автоматизированного контроля средствами системы контроля доступа (СКД).</w:t>
      </w:r>
      <w:r w:rsidRPr="007969E6">
        <w:t xml:space="preserve"> </w:t>
      </w:r>
      <w:r>
        <w:t>Следовательно, система аккредитации должна гарантировать уникальность (</w:t>
      </w:r>
      <w:proofErr w:type="spellStart"/>
      <w:r>
        <w:t>неповторяемость</w:t>
      </w:r>
      <w:proofErr w:type="spellEnd"/>
      <w:r>
        <w:t>) кодов посетителей.</w:t>
      </w:r>
    </w:p>
    <w:p w14:paraId="6058CF52" w14:textId="77777777" w:rsidR="007969E6" w:rsidRPr="007969E6" w:rsidRDefault="007969E6" w:rsidP="00254786">
      <w:pPr>
        <w:rPr>
          <w:lang w:val="en-US"/>
        </w:rPr>
      </w:pPr>
      <w:r>
        <w:t>Для обеспечения этого необходимо на закладке «Настройки» установить опцию «Автоматически формировать штрих-код».</w:t>
      </w:r>
    </w:p>
    <w:p w14:paraId="4A165787" w14:textId="77777777" w:rsidR="007969E6" w:rsidRPr="007969E6" w:rsidRDefault="00E972DC" w:rsidP="00254786">
      <w:r>
        <w:rPr>
          <w:noProof/>
          <w:lang w:eastAsia="ru-RU"/>
        </w:rPr>
        <w:drawing>
          <wp:inline distT="0" distB="0" distL="0" distR="0" wp14:anchorId="04651306" wp14:editId="3497798A">
            <wp:extent cx="4524375" cy="1098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AE9B" w14:textId="77777777" w:rsidR="00B30D89" w:rsidRPr="00B30D89" w:rsidRDefault="00B30D89" w:rsidP="00B30D89">
      <w:pPr>
        <w:pStyle w:val="aa"/>
      </w:pPr>
      <w:r>
        <w:t xml:space="preserve">Загрузка из </w:t>
      </w:r>
      <w:r w:rsidRPr="00B30D89">
        <w:t>DBF</w:t>
      </w:r>
    </w:p>
    <w:p w14:paraId="71BF64F8" w14:textId="77777777" w:rsidR="00B30D89" w:rsidRPr="00C02802" w:rsidRDefault="00B30D89" w:rsidP="00B30D89">
      <w:r>
        <w:t>Для успешной загрузки необходимо</w:t>
      </w:r>
      <w:r w:rsidRPr="00C02802">
        <w:t>:</w:t>
      </w:r>
    </w:p>
    <w:p w14:paraId="5691772D" w14:textId="77777777" w:rsidR="00B30D89" w:rsidRDefault="00B30D89" w:rsidP="000D7D7C">
      <w:pPr>
        <w:pStyle w:val="ad"/>
        <w:numPr>
          <w:ilvl w:val="0"/>
          <w:numId w:val="12"/>
        </w:numPr>
      </w:pPr>
      <w:r>
        <w:t>указать загружаемый файл – см. рис. 3.5.4;</w:t>
      </w:r>
    </w:p>
    <w:p w14:paraId="2595E792" w14:textId="77777777" w:rsidR="00B30D89" w:rsidRPr="00B30D89" w:rsidRDefault="00B30D89" w:rsidP="000D7D7C">
      <w:pPr>
        <w:pStyle w:val="ad"/>
        <w:numPr>
          <w:ilvl w:val="0"/>
          <w:numId w:val="12"/>
        </w:numPr>
      </w:pPr>
      <w:r>
        <w:lastRenderedPageBreak/>
        <w:t xml:space="preserve">на закладке «Поля </w:t>
      </w:r>
      <w:r>
        <w:rPr>
          <w:lang w:val="en-US"/>
        </w:rPr>
        <w:t>DBF</w:t>
      </w:r>
      <w:r>
        <w:t>»</w:t>
      </w:r>
      <w:r w:rsidRPr="00B30D89">
        <w:t xml:space="preserve"> </w:t>
      </w:r>
      <w:r>
        <w:t>указать, какие столбцы файла соответствуют тем или иным полям записи – см. рис. 3.5.5; любые поля могут быть пропущены; в этом случае они будут загружены в систему пустыми.</w:t>
      </w:r>
    </w:p>
    <w:p w14:paraId="02E186F0" w14:textId="77777777" w:rsidR="00B30D89" w:rsidRPr="00B30D89" w:rsidRDefault="00B30D89">
      <w:pPr>
        <w:suppressAutoHyphens w:val="0"/>
        <w:spacing w:after="0"/>
        <w:ind w:firstLine="0"/>
        <w:jc w:val="left"/>
      </w:pPr>
    </w:p>
    <w:p w14:paraId="21024FD3" w14:textId="77777777" w:rsidR="00B30D89" w:rsidRPr="00B30D89" w:rsidRDefault="00D1637E">
      <w:pPr>
        <w:suppressAutoHyphens w:val="0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321E6AFD" wp14:editId="53FB4D2B">
            <wp:extent cx="6031230" cy="46037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12B1" w14:textId="77777777" w:rsidR="00BE6507" w:rsidRDefault="00B30D89" w:rsidP="00B30D89">
      <w:r>
        <w:t>Рис. 3.5.4</w:t>
      </w:r>
    </w:p>
    <w:p w14:paraId="2082F442" w14:textId="77777777" w:rsidR="00A54C52" w:rsidRPr="00B30D89" w:rsidRDefault="00D1637E" w:rsidP="00BE650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ACC3B9E" wp14:editId="381803CD">
            <wp:extent cx="6031230" cy="46037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4771" w14:textId="77777777" w:rsidR="00BE6507" w:rsidRPr="00C02802" w:rsidRDefault="00BE6507" w:rsidP="00254786">
      <w:r>
        <w:t>Рис. 3.5.</w:t>
      </w:r>
      <w:r w:rsidR="00B30D89">
        <w:t>5</w:t>
      </w:r>
    </w:p>
    <w:p w14:paraId="0F7E8E20" w14:textId="77777777" w:rsidR="002752D0" w:rsidRPr="00C02802" w:rsidRDefault="002752D0" w:rsidP="00254786"/>
    <w:p w14:paraId="051F0D76" w14:textId="77777777" w:rsidR="002752D0" w:rsidRPr="002752D0" w:rsidRDefault="002752D0" w:rsidP="002752D0">
      <w:pPr>
        <w:pStyle w:val="aa"/>
      </w:pPr>
      <w:r w:rsidRPr="002752D0">
        <w:t xml:space="preserve">Загрузка из </w:t>
      </w:r>
      <w:r>
        <w:t xml:space="preserve">текстового файла </w:t>
      </w:r>
      <w:r w:rsidRPr="002752D0">
        <w:t>(.</w:t>
      </w:r>
      <w:r>
        <w:rPr>
          <w:lang w:val="en-US"/>
        </w:rPr>
        <w:t>CSV</w:t>
      </w:r>
      <w:r w:rsidRPr="002752D0">
        <w:t>)</w:t>
      </w:r>
    </w:p>
    <w:p w14:paraId="13542550" w14:textId="77777777" w:rsidR="00A4292A" w:rsidRPr="00A4292A" w:rsidRDefault="00A4292A" w:rsidP="002752D0">
      <w:r>
        <w:t>Загрузка возможна как из «позиционных» текстовых файлов – в которых каждое поле начинается с определённой позиции, так и из файлов с разделителями (</w:t>
      </w:r>
      <w:r w:rsidRPr="00A4292A">
        <w:t>.</w:t>
      </w:r>
      <w:r>
        <w:rPr>
          <w:lang w:val="en-US"/>
        </w:rPr>
        <w:t>CSV</w:t>
      </w:r>
      <w:r w:rsidRPr="00A4292A">
        <w:t>).</w:t>
      </w:r>
    </w:p>
    <w:p w14:paraId="1E281F71" w14:textId="77777777" w:rsidR="002752D0" w:rsidRDefault="00A4292A" w:rsidP="002752D0">
      <w:r>
        <w:t>Выбрав файл, необходимо создать описатель его формата. Делается это единожды, в дальнейшем возможно повторное использование.</w:t>
      </w:r>
    </w:p>
    <w:p w14:paraId="044B006E" w14:textId="77777777" w:rsidR="00A4292A" w:rsidRDefault="00A4292A" w:rsidP="002752D0">
      <w:r>
        <w:t>Ниже поля ввода имени файла находится кнопка «Описатель формата» - см. рис. 3.5.6.</w:t>
      </w:r>
    </w:p>
    <w:p w14:paraId="4C5C2F49" w14:textId="77777777" w:rsidR="00A4292A" w:rsidRDefault="00A4292A" w:rsidP="002752D0">
      <w:r>
        <w:t>Нажав её, в появившемся окне необходимо создать описатель текстового файла, присвоив ему произвольное имя.</w:t>
      </w:r>
    </w:p>
    <w:p w14:paraId="078EED9F" w14:textId="77777777" w:rsidR="00E07773" w:rsidRPr="00E07773" w:rsidRDefault="00D1637E" w:rsidP="00E0777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C569C6D" wp14:editId="71BBC9FA">
            <wp:extent cx="6031230" cy="46037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A808" w14:textId="77777777" w:rsidR="00E07773" w:rsidRDefault="00E07773" w:rsidP="00254786">
      <w:r>
        <w:t>Рис. 3.5.</w:t>
      </w:r>
      <w:r w:rsidR="00A4292A">
        <w:t>6</w:t>
      </w:r>
    </w:p>
    <w:p w14:paraId="2BC10862" w14:textId="77777777" w:rsidR="00E07773" w:rsidRDefault="00E07773" w:rsidP="00254786"/>
    <w:p w14:paraId="276B6A66" w14:textId="77777777" w:rsidR="0058436E" w:rsidRPr="0058436E" w:rsidRDefault="0058436E" w:rsidP="0058436E">
      <w:r>
        <w:t>При создании описателя необходимо добавлять в список описания полей (столбцов) файла, нажимая кнопку «</w:t>
      </w:r>
      <w:r w:rsidR="00C84D33">
        <w:object w:dxaOrig="315" w:dyaOrig="315" w14:anchorId="4C40677E">
          <v:shape id="_x0000_i1028" type="#_x0000_t75" style="width:15.75pt;height:15.75pt" o:ole="">
            <v:imagedata r:id="rId68" o:title=""/>
          </v:shape>
          <o:OLEObject Type="Embed" ProgID="PBrush" ShapeID="_x0000_i1028" DrawAspect="Content" ObjectID="_1769341876" r:id="rId69"/>
        </w:object>
      </w:r>
      <w:r>
        <w:t>».</w:t>
      </w:r>
    </w:p>
    <w:p w14:paraId="5EDD99E1" w14:textId="77777777" w:rsidR="0058436E" w:rsidRPr="0058436E" w:rsidRDefault="0058436E" w:rsidP="0058436E">
      <w:r w:rsidRPr="0058436E">
        <w:t>В качестве примера возьмём файл, содержащий следующие строки:</w:t>
      </w:r>
    </w:p>
    <w:p w14:paraId="766529DF" w14:textId="77777777" w:rsidR="0058436E" w:rsidRPr="0058436E" w:rsidRDefault="0058436E" w:rsidP="0058436E">
      <w:pPr>
        <w:spacing w:after="0"/>
        <w:ind w:firstLine="1418"/>
        <w:rPr>
          <w:color w:val="1F497D" w:themeColor="text2"/>
        </w:rPr>
      </w:pPr>
      <w:proofErr w:type="gramStart"/>
      <w:r w:rsidRPr="0058436E">
        <w:rPr>
          <w:color w:val="1F497D" w:themeColor="text2"/>
        </w:rPr>
        <w:t>Иванова;Иванка</w:t>
      </w:r>
      <w:proofErr w:type="gramEnd"/>
      <w:r w:rsidRPr="0058436E">
        <w:rPr>
          <w:color w:val="1F497D" w:themeColor="text2"/>
        </w:rPr>
        <w:t>;Ивановна;1.</w:t>
      </w:r>
      <w:r w:rsidRPr="0058436E">
        <w:rPr>
          <w:color w:val="1F497D" w:themeColor="text2"/>
          <w:lang w:val="en-US"/>
        </w:rPr>
        <w:t>JPG</w:t>
      </w:r>
    </w:p>
    <w:p w14:paraId="220447C0" w14:textId="77777777" w:rsidR="0058436E" w:rsidRPr="0058436E" w:rsidRDefault="0058436E" w:rsidP="0058436E">
      <w:pPr>
        <w:spacing w:after="0"/>
        <w:ind w:firstLine="1418"/>
        <w:rPr>
          <w:color w:val="1F497D" w:themeColor="text2"/>
        </w:rPr>
      </w:pPr>
      <w:proofErr w:type="gramStart"/>
      <w:r w:rsidRPr="0058436E">
        <w:rPr>
          <w:color w:val="1F497D" w:themeColor="text2"/>
        </w:rPr>
        <w:t>Петров;Пётр</w:t>
      </w:r>
      <w:proofErr w:type="gramEnd"/>
      <w:r w:rsidRPr="0058436E">
        <w:rPr>
          <w:color w:val="1F497D" w:themeColor="text2"/>
        </w:rPr>
        <w:t>;Петрович;2.</w:t>
      </w:r>
      <w:r w:rsidRPr="0058436E">
        <w:rPr>
          <w:color w:val="1F497D" w:themeColor="text2"/>
          <w:lang w:val="en-US"/>
        </w:rPr>
        <w:t>jpg</w:t>
      </w:r>
    </w:p>
    <w:p w14:paraId="19414E6B" w14:textId="77777777" w:rsidR="0058436E" w:rsidRPr="0058436E" w:rsidRDefault="0058436E" w:rsidP="0058436E">
      <w:r w:rsidRPr="0058436E">
        <w:t>Описатель для такого файла показан на рис. 3.5.7.</w:t>
      </w:r>
      <w:r>
        <w:t xml:space="preserve"> </w:t>
      </w:r>
    </w:p>
    <w:p w14:paraId="796A2527" w14:textId="77777777" w:rsidR="0058436E" w:rsidRDefault="0058436E" w:rsidP="00254786"/>
    <w:p w14:paraId="7820318A" w14:textId="77777777" w:rsidR="00E07773" w:rsidRDefault="00D1637E" w:rsidP="00E0777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DCF275C" wp14:editId="6F25E569">
            <wp:extent cx="6031230" cy="43199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7C63" w14:textId="77777777" w:rsidR="00E07773" w:rsidRDefault="00E07773" w:rsidP="00254786">
      <w:r>
        <w:t>Рис. 3.5.</w:t>
      </w:r>
      <w:r w:rsidR="00A4292A">
        <w:t>7</w:t>
      </w:r>
    </w:p>
    <w:p w14:paraId="1AC5A22E" w14:textId="77777777" w:rsidR="00E07773" w:rsidRPr="00C02802" w:rsidRDefault="00E07773" w:rsidP="00254786"/>
    <w:p w14:paraId="2AEB8BBD" w14:textId="77777777" w:rsidR="0058436E" w:rsidRDefault="0058436E" w:rsidP="00254786">
      <w:r>
        <w:t>Впоследствии, при загрузке данных из файла, необходимо выполнить действия:</w:t>
      </w:r>
    </w:p>
    <w:p w14:paraId="295CA103" w14:textId="77777777" w:rsidR="0058436E" w:rsidRDefault="0058436E" w:rsidP="00254786">
      <w:r>
        <w:t>- в выпадающем списке выбрать описатель загружаемого файла – см. рис. 3.5.6;</w:t>
      </w:r>
    </w:p>
    <w:p w14:paraId="6199B147" w14:textId="77777777" w:rsidR="0058436E" w:rsidRDefault="0058436E" w:rsidP="00254786">
      <w:r>
        <w:t>- на закладке «Поля текстового файла»</w:t>
      </w:r>
      <w:r w:rsidRPr="0058436E">
        <w:t xml:space="preserve"> указать, какие столбцы файла соответствуют тем или иным полям записи – см. рис. 3.5.</w:t>
      </w:r>
      <w:r>
        <w:t>8;</w:t>
      </w:r>
    </w:p>
    <w:p w14:paraId="6032CBAE" w14:textId="77777777" w:rsidR="0058436E" w:rsidRPr="0058436E" w:rsidRDefault="0058436E" w:rsidP="00254786">
      <w:r>
        <w:t>- нажать кнопку «Загрузить»</w:t>
      </w:r>
      <w:r w:rsidR="00A6083F">
        <w:rPr>
          <w:lang w:val="en-US"/>
        </w:rPr>
        <w:t xml:space="preserve"> (</w:t>
      </w:r>
      <w:r w:rsidR="00A6083F" w:rsidRPr="00A6083F">
        <w:t>рис. 3.5.6</w:t>
      </w:r>
      <w:r w:rsidR="00A6083F">
        <w:rPr>
          <w:lang w:val="en-US"/>
        </w:rPr>
        <w:t>)</w:t>
      </w:r>
      <w:r>
        <w:t>.</w:t>
      </w:r>
    </w:p>
    <w:p w14:paraId="17BCB8B7" w14:textId="77777777" w:rsidR="00E07773" w:rsidRDefault="00D1637E" w:rsidP="00E0777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BDEEA0D" wp14:editId="51C5C6C5">
            <wp:extent cx="6031230" cy="46037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0A8A" w14:textId="77777777" w:rsidR="00E07773" w:rsidRPr="00A21E13" w:rsidRDefault="00E07773" w:rsidP="00E07773">
      <w:r>
        <w:t>Рис. 3.5.</w:t>
      </w:r>
      <w:r w:rsidR="0058436E">
        <w:t>8</w:t>
      </w:r>
    </w:p>
    <w:p w14:paraId="2F2C239B" w14:textId="77777777" w:rsidR="00A6083F" w:rsidRPr="00A21E13" w:rsidRDefault="00A6083F" w:rsidP="00A6083F">
      <w:pPr>
        <w:pStyle w:val="aa"/>
      </w:pPr>
      <w:r>
        <w:t xml:space="preserve">Загрузка из </w:t>
      </w:r>
      <w:proofErr w:type="spellStart"/>
      <w:r w:rsidRPr="00A6083F">
        <w:t>Excel</w:t>
      </w:r>
      <w:proofErr w:type="spellEnd"/>
    </w:p>
    <w:p w14:paraId="4B5EB21F" w14:textId="77777777" w:rsidR="00A6083F" w:rsidRDefault="00A6083F" w:rsidP="00A6083F">
      <w:r>
        <w:t xml:space="preserve">Технология загрузки из файлов, подготовленных в </w:t>
      </w:r>
      <w:r>
        <w:rPr>
          <w:lang w:val="en-US"/>
        </w:rPr>
        <w:t>MS</w:t>
      </w:r>
      <w:r w:rsidRPr="00A6083F">
        <w:t xml:space="preserve"> </w:t>
      </w:r>
      <w:r>
        <w:rPr>
          <w:lang w:val="en-US"/>
        </w:rPr>
        <w:t>Excel</w:t>
      </w:r>
      <w:r w:rsidRPr="00A6083F">
        <w:t xml:space="preserve">, </w:t>
      </w:r>
      <w:r>
        <w:t>ровно такая же. Единственное отличие состоит в том, что необходимо указать диапазон загружаемых строк</w:t>
      </w:r>
      <w:r w:rsidRPr="00A6083F">
        <w:t xml:space="preserve"> </w:t>
      </w:r>
      <w:r>
        <w:t>–</w:t>
      </w:r>
      <w:r w:rsidRPr="00A6083F">
        <w:t xml:space="preserve"> </w:t>
      </w:r>
      <w:r>
        <w:t xml:space="preserve">см. рис. 3.5.9; вызвано это тем, что в файлах </w:t>
      </w:r>
      <w:r>
        <w:rPr>
          <w:lang w:val="en-US"/>
        </w:rPr>
        <w:t>Excel</w:t>
      </w:r>
      <w:r w:rsidR="00F00528" w:rsidRPr="00F00528">
        <w:t xml:space="preserve"> </w:t>
      </w:r>
      <w:r w:rsidR="00F00528">
        <w:t xml:space="preserve">нет чёткого признака конца файла, как в случае с </w:t>
      </w:r>
      <w:r w:rsidR="00F00528">
        <w:rPr>
          <w:lang w:val="en-US"/>
        </w:rPr>
        <w:t>DBF</w:t>
      </w:r>
      <w:r w:rsidR="00F00528" w:rsidRPr="00F00528">
        <w:t xml:space="preserve"> </w:t>
      </w:r>
      <w:r w:rsidR="00F00528">
        <w:t xml:space="preserve">и </w:t>
      </w:r>
      <w:r w:rsidR="00F00528">
        <w:rPr>
          <w:lang w:val="en-US"/>
        </w:rPr>
        <w:t>CSV</w:t>
      </w:r>
      <w:r w:rsidR="00F00528" w:rsidRPr="00F00528">
        <w:t>-</w:t>
      </w:r>
      <w:r w:rsidR="00F00528">
        <w:t>файлами.</w:t>
      </w:r>
    </w:p>
    <w:p w14:paraId="0AE42DAD" w14:textId="77777777" w:rsidR="00CD28A7" w:rsidRPr="005A08EF" w:rsidRDefault="00CD28A7" w:rsidP="00A6083F">
      <w:r>
        <w:t>На закладке «</w:t>
      </w:r>
      <w:r w:rsidR="005A08EF">
        <w:t xml:space="preserve">Столбцы </w:t>
      </w:r>
      <w:r w:rsidR="005A08EF">
        <w:rPr>
          <w:lang w:val="en-US"/>
        </w:rPr>
        <w:t>Excel</w:t>
      </w:r>
      <w:r>
        <w:t>»</w:t>
      </w:r>
      <w:r w:rsidR="005A08EF" w:rsidRPr="005A08EF">
        <w:t xml:space="preserve"> </w:t>
      </w:r>
      <w:r w:rsidR="005A08EF">
        <w:t xml:space="preserve">необходимо </w:t>
      </w:r>
      <w:r w:rsidR="005A08EF" w:rsidRPr="0058436E">
        <w:t>указать, какие столбцы файла соответствуют тем или иным полям записи – см. рис. 3.5.</w:t>
      </w:r>
      <w:r w:rsidR="005A08EF" w:rsidRPr="005A08EF">
        <w:t>10</w:t>
      </w:r>
      <w:r w:rsidR="005A08EF">
        <w:t>; затем нажать кнопку «Загрузить» (рис. 3.5.9</w:t>
      </w:r>
      <w:r w:rsidR="005A08EF" w:rsidRPr="005A08EF">
        <w:t>).</w:t>
      </w:r>
    </w:p>
    <w:p w14:paraId="6EB8F43A" w14:textId="77777777" w:rsidR="00A6083F" w:rsidRDefault="00A6083F" w:rsidP="00A6083F"/>
    <w:p w14:paraId="487E3F9E" w14:textId="77777777" w:rsidR="00A6083F" w:rsidRPr="00A6083F" w:rsidRDefault="00D1637E" w:rsidP="00A6083F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674970" wp14:editId="3479074F">
            <wp:extent cx="6031230" cy="46037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75A1" w14:textId="77777777" w:rsidR="00A6083F" w:rsidRDefault="00A6083F" w:rsidP="00A6083F">
      <w:pPr>
        <w:rPr>
          <w:lang w:val="en-US"/>
        </w:rPr>
      </w:pPr>
      <w:r>
        <w:t>Рис. 3.5.9</w:t>
      </w:r>
    </w:p>
    <w:p w14:paraId="05BC642E" w14:textId="77777777" w:rsidR="005A08EF" w:rsidRDefault="005A08EF" w:rsidP="00A6083F">
      <w:pPr>
        <w:rPr>
          <w:lang w:val="en-US"/>
        </w:rPr>
      </w:pPr>
    </w:p>
    <w:p w14:paraId="275BDF27" w14:textId="77777777" w:rsidR="005A08EF" w:rsidRDefault="00E972DC" w:rsidP="005A08EF">
      <w:pPr>
        <w:ind w:firstLine="0"/>
        <w:rPr>
          <w:lang w:val="en-US"/>
        </w:rPr>
      </w:pPr>
      <w:r w:rsidRPr="00E972DC">
        <w:rPr>
          <w:noProof/>
          <w:lang w:eastAsia="ru-RU"/>
        </w:rPr>
        <w:lastRenderedPageBreak/>
        <w:drawing>
          <wp:inline distT="0" distB="0" distL="0" distR="0" wp14:anchorId="221A2F54" wp14:editId="619663E2">
            <wp:extent cx="6031230" cy="461137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959E" w14:textId="77777777" w:rsidR="005A08EF" w:rsidRPr="0062772A" w:rsidRDefault="005A08EF" w:rsidP="00A6083F">
      <w:r>
        <w:t>Рис. 3.5.10</w:t>
      </w:r>
    </w:p>
    <w:p w14:paraId="4E547596" w14:textId="77777777" w:rsidR="00E34C8F" w:rsidRPr="0062772A" w:rsidRDefault="00E34C8F" w:rsidP="00E34C8F">
      <w:pPr>
        <w:pStyle w:val="aa"/>
      </w:pPr>
      <w:r>
        <w:t>Заключение</w:t>
      </w:r>
    </w:p>
    <w:p w14:paraId="192FD542" w14:textId="77777777" w:rsidR="00E34C8F" w:rsidRDefault="0062772A" w:rsidP="00E34C8F">
      <w:r>
        <w:t>В силу выполняемых функций, данное окно перегружено настройками. Переключение из одного режима работы в другой или смена параметров под разные загружаемые файлы может быть достаточно трудоёмким.</w:t>
      </w:r>
    </w:p>
    <w:p w14:paraId="5B150FAE" w14:textId="77777777" w:rsidR="0062772A" w:rsidRDefault="0062772A" w:rsidP="00E34C8F">
      <w:r>
        <w:t>Эта проблема легко решается</w:t>
      </w:r>
      <w:r w:rsidR="003807CB">
        <w:t xml:space="preserve"> с помощью механизма сохранения/восстановления «схем». Под «схемой» подразумевается в виду вся совокупность настроек на всех закладках окна.</w:t>
      </w:r>
    </w:p>
    <w:p w14:paraId="520763B8" w14:textId="77777777" w:rsidR="003807CB" w:rsidRPr="00C57EFC" w:rsidRDefault="003807CB" w:rsidP="00E34C8F">
      <w:r>
        <w:t xml:space="preserve">Однажды выставив все параметры для загрузки из файлов определённого формата, следует нажать кнопку внизу окна «Сохранить параметры как схему», ввести имя схемы (например, «Загрузка из ЧОП </w:t>
      </w:r>
      <w:proofErr w:type="spellStart"/>
      <w:r>
        <w:t>Секьюрон</w:t>
      </w:r>
      <w:proofErr w:type="spellEnd"/>
      <w:r>
        <w:t>») и нажать кнопку «</w:t>
      </w:r>
      <w:r>
        <w:rPr>
          <w:lang w:val="en-US"/>
        </w:rPr>
        <w:t>OK</w:t>
      </w:r>
      <w:r>
        <w:t>».</w:t>
      </w:r>
    </w:p>
    <w:p w14:paraId="00897E10" w14:textId="77777777" w:rsidR="003807CB" w:rsidRDefault="003807CB" w:rsidP="00E34C8F">
      <w:r>
        <w:t>Как бы ни менялись после этого различные параметры, исходные настройки, необходимые для загрузки</w:t>
      </w:r>
      <w:r w:rsidR="00C57EFC">
        <w:t xml:space="preserve"> заявок, присланных файлом из ЧОП «</w:t>
      </w:r>
      <w:proofErr w:type="spellStart"/>
      <w:r w:rsidR="00C57EFC">
        <w:t>Секьюрон</w:t>
      </w:r>
      <w:proofErr w:type="spellEnd"/>
      <w:r w:rsidR="00C57EFC">
        <w:t>», легко восстановить, нажав кнопку «Восстановить параметры из схемы» и выбрав в выпадающем списке нужную запись – см. рис. 3.5.10.</w:t>
      </w:r>
    </w:p>
    <w:p w14:paraId="35B5D4B9" w14:textId="77777777" w:rsidR="00C57EFC" w:rsidRDefault="00C57EFC" w:rsidP="00E34C8F">
      <w:r>
        <w:t xml:space="preserve">Параметры режима, настроенные для загрузки </w:t>
      </w:r>
      <w:proofErr w:type="spellStart"/>
      <w:r>
        <w:t>информацими</w:t>
      </w:r>
      <w:proofErr w:type="spellEnd"/>
      <w:r>
        <w:t xml:space="preserve"> из файлов других форматов так же легко можно сохранять в «схемах» под другими наименованиями.</w:t>
      </w:r>
    </w:p>
    <w:p w14:paraId="1BAE9DCB" w14:textId="77777777" w:rsidR="00C57EFC" w:rsidRPr="00E57615" w:rsidRDefault="00C57EFC" w:rsidP="00E34C8F">
      <w:r>
        <w:t>Таким образом, переключения между различными форматами и режимами загрузки можно выполнять «лёгким движением руки».</w:t>
      </w:r>
    </w:p>
    <w:p w14:paraId="14E838DC" w14:textId="77777777" w:rsidR="00AC41C7" w:rsidRDefault="00AC41C7" w:rsidP="00AC41C7">
      <w:pPr>
        <w:pStyle w:val="2"/>
      </w:pPr>
      <w:bookmarkStart w:id="26" w:name="_Toc158729086"/>
      <w:r>
        <w:lastRenderedPageBreak/>
        <w:t>3.6 Выгрузка пропусков во внешнюю систему</w:t>
      </w:r>
      <w:bookmarkEnd w:id="26"/>
    </w:p>
    <w:p w14:paraId="2BDA07AC" w14:textId="77777777" w:rsidR="00AC41C7" w:rsidRDefault="00440C54" w:rsidP="00AC41C7">
      <w:r>
        <w:t xml:space="preserve">Система подготовки заявок и эмиссии пропускных документов существует не сама </w:t>
      </w:r>
      <w:r w:rsidR="00FF16CF">
        <w:t>по себе</w:t>
      </w:r>
      <w:r>
        <w:t>, а для организации пропускного режима.</w:t>
      </w:r>
    </w:p>
    <w:p w14:paraId="66650A5A" w14:textId="77777777" w:rsidR="00BB3192" w:rsidRDefault="00BB3192" w:rsidP="00AC41C7">
      <w:r>
        <w:t>Следовательно, должна быть возможность передачи информации о пропускных документах в систему контроля доступа (СКД). Эта задача решается включением опции «Выгрузка пропусков во внешнюю систему» на закладке «Планировщик» - см. рис. 3.6.1.</w:t>
      </w:r>
    </w:p>
    <w:p w14:paraId="4D4B19BA" w14:textId="77777777" w:rsidR="00BB3192" w:rsidRPr="00FF16CF" w:rsidRDefault="00BB3192" w:rsidP="00AC41C7">
      <w:pPr>
        <w:rPr>
          <w:lang w:val="en-US"/>
        </w:rPr>
      </w:pPr>
      <w:r>
        <w:t xml:space="preserve">Выгрузка осуществляется с заданной периодичностью </w:t>
      </w:r>
      <w:r w:rsidR="00B77CC9">
        <w:t xml:space="preserve">на указанный ресурс (папку или </w:t>
      </w:r>
      <w:r w:rsidR="00B77CC9">
        <w:rPr>
          <w:lang w:val="en-US"/>
        </w:rPr>
        <w:t>FTP</w:t>
      </w:r>
      <w:r w:rsidR="00B77CC9" w:rsidRPr="00B77CC9">
        <w:t>-</w:t>
      </w:r>
      <w:r w:rsidR="00B77CC9">
        <w:t xml:space="preserve">сервер) в формате </w:t>
      </w:r>
      <w:r w:rsidR="00B77CC9">
        <w:rPr>
          <w:lang w:val="en-US"/>
        </w:rPr>
        <w:t>XML</w:t>
      </w:r>
      <w:r w:rsidR="00B77CC9" w:rsidRPr="00B77CC9">
        <w:t>-</w:t>
      </w:r>
      <w:r w:rsidR="00B77CC9">
        <w:t>файлов.</w:t>
      </w:r>
      <w:r w:rsidR="00FF16CF" w:rsidRPr="00FF16CF">
        <w:t xml:space="preserve"> </w:t>
      </w:r>
      <w:r w:rsidR="00FF16CF">
        <w:t>Один файл содержит информацию об одном пропуске.</w:t>
      </w:r>
    </w:p>
    <w:p w14:paraId="5526D826" w14:textId="77777777" w:rsidR="00440C54" w:rsidRDefault="00D1637E" w:rsidP="00440C54">
      <w:pPr>
        <w:ind w:firstLine="0"/>
      </w:pPr>
      <w:r>
        <w:rPr>
          <w:noProof/>
          <w:lang w:eastAsia="ru-RU"/>
        </w:rPr>
        <w:drawing>
          <wp:inline distT="0" distB="0" distL="0" distR="0" wp14:anchorId="6182C20C" wp14:editId="705B243E">
            <wp:extent cx="6031230" cy="420306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1301" w14:textId="77777777" w:rsidR="00440C54" w:rsidRPr="00277035" w:rsidRDefault="00440C54" w:rsidP="00AC41C7">
      <w:r>
        <w:t>Рис. 3.6.1</w:t>
      </w:r>
    </w:p>
    <w:p w14:paraId="64C8E819" w14:textId="77777777" w:rsidR="00B27640" w:rsidRPr="00277035" w:rsidRDefault="00B27640" w:rsidP="00AC41C7"/>
    <w:p w14:paraId="0A7D0604" w14:textId="77777777" w:rsidR="001F59DF" w:rsidRPr="00B27640" w:rsidRDefault="001F59DF" w:rsidP="00AC41C7">
      <w:r>
        <w:t xml:space="preserve">Краткое описание </w:t>
      </w:r>
      <w:r w:rsidR="00FF16CF">
        <w:t>полей</w:t>
      </w:r>
      <w:r w:rsidR="00B27640">
        <w:t xml:space="preserve"> </w:t>
      </w:r>
      <w:r w:rsidR="00B27640">
        <w:rPr>
          <w:lang w:val="en-US"/>
        </w:rPr>
        <w:t>XML</w:t>
      </w:r>
      <w:r w:rsidR="00B27640" w:rsidRPr="00B27640">
        <w:t>-</w:t>
      </w:r>
      <w:r w:rsidR="00B27640">
        <w:t>файла</w:t>
      </w:r>
      <w:r>
        <w:t>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802"/>
        <w:gridCol w:w="4394"/>
        <w:gridCol w:w="2126"/>
      </w:tblGrid>
      <w:tr w:rsidR="00BB0E87" w:rsidRPr="00B27640" w14:paraId="73475305" w14:textId="77777777" w:rsidTr="00BB0E87">
        <w:tc>
          <w:tcPr>
            <w:tcW w:w="2802" w:type="dxa"/>
            <w:shd w:val="pct10" w:color="auto" w:fill="auto"/>
          </w:tcPr>
          <w:p w14:paraId="795C6F63" w14:textId="77777777" w:rsidR="00BB0E87" w:rsidRPr="00B27640" w:rsidRDefault="00BB0E87" w:rsidP="00AC41C7">
            <w:pPr>
              <w:ind w:firstLine="0"/>
              <w:rPr>
                <w:b/>
              </w:rPr>
            </w:pPr>
            <w:r w:rsidRPr="00B27640">
              <w:rPr>
                <w:b/>
              </w:rPr>
              <w:t>Наименование тега</w:t>
            </w:r>
          </w:p>
        </w:tc>
        <w:tc>
          <w:tcPr>
            <w:tcW w:w="4394" w:type="dxa"/>
            <w:shd w:val="pct10" w:color="auto" w:fill="auto"/>
          </w:tcPr>
          <w:p w14:paraId="6A2A220C" w14:textId="77777777" w:rsidR="00BB0E87" w:rsidRPr="00B27640" w:rsidRDefault="00BB0E87" w:rsidP="00AC41C7">
            <w:pPr>
              <w:ind w:firstLine="0"/>
              <w:rPr>
                <w:b/>
                <w:lang w:val="en-US"/>
              </w:rPr>
            </w:pPr>
            <w:r w:rsidRPr="00B27640">
              <w:rPr>
                <w:b/>
              </w:rPr>
              <w:t>Описание</w:t>
            </w:r>
          </w:p>
        </w:tc>
        <w:tc>
          <w:tcPr>
            <w:tcW w:w="2126" w:type="dxa"/>
            <w:shd w:val="pct10" w:color="auto" w:fill="auto"/>
          </w:tcPr>
          <w:p w14:paraId="6D691494" w14:textId="77777777" w:rsidR="00BB0E87" w:rsidRPr="00BB0E87" w:rsidRDefault="00BB0E87" w:rsidP="00AC41C7">
            <w:pPr>
              <w:ind w:firstLine="0"/>
              <w:rPr>
                <w:b/>
                <w:lang w:val="en-US"/>
              </w:rPr>
            </w:pPr>
            <w:r>
              <w:rPr>
                <w:b/>
              </w:rPr>
              <w:t>Обязательное поле</w:t>
            </w:r>
          </w:p>
        </w:tc>
      </w:tr>
      <w:tr w:rsidR="00BB0E87" w:rsidRPr="00B27640" w14:paraId="3AE6B911" w14:textId="77777777" w:rsidTr="00BB0E87">
        <w:tc>
          <w:tcPr>
            <w:tcW w:w="2802" w:type="dxa"/>
          </w:tcPr>
          <w:p w14:paraId="1248DE55" w14:textId="77777777" w:rsidR="00BB0E87" w:rsidRPr="00B27640" w:rsidRDefault="00BB0E87" w:rsidP="00AC41C7">
            <w:pPr>
              <w:ind w:firstLine="0"/>
            </w:pPr>
            <w:proofErr w:type="spellStart"/>
            <w:r w:rsidRPr="00B27640">
              <w:t>MessageType</w:t>
            </w:r>
            <w:proofErr w:type="spellEnd"/>
          </w:p>
        </w:tc>
        <w:tc>
          <w:tcPr>
            <w:tcW w:w="4394" w:type="dxa"/>
          </w:tcPr>
          <w:p w14:paraId="10860B91" w14:textId="77777777" w:rsidR="00BB0E87" w:rsidRPr="00B27640" w:rsidRDefault="00BB0E87" w:rsidP="00AC41C7">
            <w:pPr>
              <w:ind w:firstLine="0"/>
            </w:pPr>
            <w:r>
              <w:t>Тип</w:t>
            </w:r>
            <w:r w:rsidRPr="00277035">
              <w:t xml:space="preserve"> </w:t>
            </w:r>
            <w:r>
              <w:t>сообщение</w:t>
            </w:r>
            <w:r w:rsidRPr="00277035">
              <w:t xml:space="preserve">. </w:t>
            </w:r>
            <w:r>
              <w:t>Константа, значение: «</w:t>
            </w:r>
            <w:r>
              <w:rPr>
                <w:lang w:val="en-US"/>
              </w:rPr>
              <w:t>ACS</w:t>
            </w:r>
            <w:r>
              <w:t>»</w:t>
            </w:r>
          </w:p>
        </w:tc>
        <w:tc>
          <w:tcPr>
            <w:tcW w:w="2126" w:type="dxa"/>
          </w:tcPr>
          <w:p w14:paraId="0176855C" w14:textId="77777777" w:rsidR="00BB0E87" w:rsidRPr="00BB0E87" w:rsidRDefault="00BB0E87" w:rsidP="00BB0E87">
            <w:pPr>
              <w:ind w:firstLine="0"/>
              <w:jc w:val="center"/>
            </w:pPr>
            <w:r>
              <w:t>Да</w:t>
            </w:r>
          </w:p>
        </w:tc>
      </w:tr>
      <w:tr w:rsidR="00BB0E87" w:rsidRPr="00B27640" w14:paraId="08C55A2A" w14:textId="77777777" w:rsidTr="00BB0E87">
        <w:tc>
          <w:tcPr>
            <w:tcW w:w="2802" w:type="dxa"/>
          </w:tcPr>
          <w:p w14:paraId="4056A62E" w14:textId="77777777" w:rsidR="00BB0E87" w:rsidRPr="00B27640" w:rsidRDefault="00BB0E87" w:rsidP="00AC41C7">
            <w:pPr>
              <w:ind w:firstLine="0"/>
              <w:rPr>
                <w:lang w:val="en-US"/>
              </w:rPr>
            </w:pPr>
            <w:proofErr w:type="spellStart"/>
            <w:r w:rsidRPr="00B27640">
              <w:rPr>
                <w:lang w:val="en-US"/>
              </w:rPr>
              <w:t>GenerateDateTime</w:t>
            </w:r>
            <w:proofErr w:type="spellEnd"/>
          </w:p>
        </w:tc>
        <w:tc>
          <w:tcPr>
            <w:tcW w:w="4394" w:type="dxa"/>
          </w:tcPr>
          <w:p w14:paraId="57321251" w14:textId="77777777" w:rsidR="00BB0E87" w:rsidRPr="00277035" w:rsidRDefault="00BB0E87" w:rsidP="00AC41C7">
            <w:pPr>
              <w:ind w:firstLine="0"/>
            </w:pPr>
            <w:r>
              <w:t>Дата и время создания в формате ГГГГММДДЧЧММСС</w:t>
            </w:r>
          </w:p>
        </w:tc>
        <w:tc>
          <w:tcPr>
            <w:tcW w:w="2126" w:type="dxa"/>
          </w:tcPr>
          <w:p w14:paraId="36F5A4F0" w14:textId="77777777" w:rsidR="00BB0E87" w:rsidRPr="00BB0E87" w:rsidRDefault="00BB0E87" w:rsidP="00BB0E87">
            <w:pPr>
              <w:ind w:firstLine="0"/>
              <w:jc w:val="center"/>
            </w:pPr>
            <w:r>
              <w:t>Да</w:t>
            </w:r>
          </w:p>
        </w:tc>
      </w:tr>
      <w:tr w:rsidR="00BB0E87" w:rsidRPr="00B27640" w14:paraId="40679DE9" w14:textId="77777777" w:rsidTr="00BB0E87">
        <w:tc>
          <w:tcPr>
            <w:tcW w:w="2802" w:type="dxa"/>
          </w:tcPr>
          <w:p w14:paraId="1620C1F8" w14:textId="77777777" w:rsidR="00BB0E87" w:rsidRPr="00B27640" w:rsidRDefault="00BB0E87" w:rsidP="00AC41C7">
            <w:pPr>
              <w:ind w:firstLine="0"/>
            </w:pPr>
            <w:proofErr w:type="spellStart"/>
            <w:r w:rsidRPr="00B27640">
              <w:t>RegNumber</w:t>
            </w:r>
            <w:proofErr w:type="spellEnd"/>
          </w:p>
        </w:tc>
        <w:tc>
          <w:tcPr>
            <w:tcW w:w="4394" w:type="dxa"/>
          </w:tcPr>
          <w:p w14:paraId="01BE103A" w14:textId="77777777" w:rsidR="00BB0E87" w:rsidRPr="00B27640" w:rsidRDefault="00BB0E87" w:rsidP="00AC41C7">
            <w:pPr>
              <w:ind w:firstLine="0"/>
              <w:rPr>
                <w:lang w:val="en-US"/>
              </w:rPr>
            </w:pPr>
            <w:r>
              <w:t>Уникальный номер пропускного документа</w:t>
            </w:r>
          </w:p>
        </w:tc>
        <w:tc>
          <w:tcPr>
            <w:tcW w:w="2126" w:type="dxa"/>
          </w:tcPr>
          <w:p w14:paraId="73813F55" w14:textId="77777777" w:rsidR="00BB0E87" w:rsidRPr="00BB0E87" w:rsidRDefault="00BB0E87" w:rsidP="00BB0E87">
            <w:pPr>
              <w:ind w:firstLine="0"/>
              <w:jc w:val="center"/>
            </w:pPr>
            <w:r>
              <w:t>Да</w:t>
            </w:r>
          </w:p>
        </w:tc>
      </w:tr>
      <w:tr w:rsidR="00BB0E87" w:rsidRPr="00B27640" w14:paraId="230E8B98" w14:textId="77777777" w:rsidTr="00BB0E87">
        <w:tc>
          <w:tcPr>
            <w:tcW w:w="2802" w:type="dxa"/>
          </w:tcPr>
          <w:p w14:paraId="6221D221" w14:textId="77777777" w:rsidR="00BB0E87" w:rsidRPr="00B27640" w:rsidRDefault="00BB0E87" w:rsidP="00AC41C7">
            <w:pPr>
              <w:ind w:firstLine="0"/>
            </w:pPr>
            <w:proofErr w:type="spellStart"/>
            <w:r w:rsidRPr="00B27640">
              <w:t>BarcodeInformation</w:t>
            </w:r>
            <w:proofErr w:type="spellEnd"/>
          </w:p>
        </w:tc>
        <w:tc>
          <w:tcPr>
            <w:tcW w:w="4394" w:type="dxa"/>
          </w:tcPr>
          <w:p w14:paraId="468717B3" w14:textId="77777777" w:rsidR="00BB0E87" w:rsidRPr="00277035" w:rsidRDefault="00BB0E87" w:rsidP="00AC41C7">
            <w:pPr>
              <w:ind w:firstLine="0"/>
            </w:pPr>
            <w:r>
              <w:t>Значение штрих-кода на пропуске</w:t>
            </w:r>
          </w:p>
        </w:tc>
        <w:tc>
          <w:tcPr>
            <w:tcW w:w="2126" w:type="dxa"/>
          </w:tcPr>
          <w:p w14:paraId="47A51474" w14:textId="77777777" w:rsidR="00BB0E87" w:rsidRPr="00BB0E87" w:rsidRDefault="00BB0E87" w:rsidP="00BB0E87">
            <w:pPr>
              <w:ind w:firstLine="0"/>
              <w:jc w:val="center"/>
            </w:pPr>
            <w:r>
              <w:t>Да</w:t>
            </w:r>
          </w:p>
        </w:tc>
      </w:tr>
      <w:tr w:rsidR="00BB0E87" w:rsidRPr="00B27640" w14:paraId="1CEB3B73" w14:textId="77777777" w:rsidTr="00BB0E87">
        <w:tc>
          <w:tcPr>
            <w:tcW w:w="2802" w:type="dxa"/>
          </w:tcPr>
          <w:p w14:paraId="000E1DD0" w14:textId="77777777" w:rsidR="00BB0E87" w:rsidRPr="00B27640" w:rsidRDefault="00BB0E87" w:rsidP="00AC41C7">
            <w:pPr>
              <w:ind w:firstLine="0"/>
            </w:pPr>
            <w:r w:rsidRPr="00BB0E87">
              <w:t>RFID</w:t>
            </w:r>
          </w:p>
        </w:tc>
        <w:tc>
          <w:tcPr>
            <w:tcW w:w="4394" w:type="dxa"/>
          </w:tcPr>
          <w:p w14:paraId="389A7500" w14:textId="77777777" w:rsidR="00BB0E87" w:rsidRPr="00BB0E87" w:rsidRDefault="00BB0E87" w:rsidP="00BB0E87">
            <w:pPr>
              <w:ind w:firstLine="0"/>
            </w:pPr>
            <w:r>
              <w:t xml:space="preserve">Значение </w:t>
            </w:r>
            <w:r>
              <w:rPr>
                <w:lang w:val="en-US"/>
              </w:rPr>
              <w:t>RFID</w:t>
            </w:r>
            <w:r w:rsidRPr="00BB0E87">
              <w:t>-</w:t>
            </w:r>
            <w:r>
              <w:t>метки пропуска</w:t>
            </w:r>
          </w:p>
        </w:tc>
        <w:tc>
          <w:tcPr>
            <w:tcW w:w="2126" w:type="dxa"/>
          </w:tcPr>
          <w:p w14:paraId="188762EF" w14:textId="77777777" w:rsidR="00BB0E87" w:rsidRPr="00BB0E87" w:rsidRDefault="00BB0E87" w:rsidP="00BB0E87">
            <w:pPr>
              <w:ind w:firstLine="0"/>
              <w:jc w:val="center"/>
              <w:rPr>
                <w:lang w:val="en-US"/>
              </w:rPr>
            </w:pPr>
            <w:r>
              <w:t>Нет</w:t>
            </w:r>
          </w:p>
        </w:tc>
      </w:tr>
      <w:tr w:rsidR="00BB0E87" w:rsidRPr="00B27640" w14:paraId="1000491B" w14:textId="77777777" w:rsidTr="00BB0E87">
        <w:tc>
          <w:tcPr>
            <w:tcW w:w="2802" w:type="dxa"/>
          </w:tcPr>
          <w:p w14:paraId="07546F57" w14:textId="77777777" w:rsidR="00BB0E87" w:rsidRPr="00B27640" w:rsidRDefault="00BB0E87" w:rsidP="00AC41C7">
            <w:pPr>
              <w:ind w:firstLine="0"/>
            </w:pPr>
            <w:proofErr w:type="spellStart"/>
            <w:r w:rsidRPr="00BB0E87">
              <w:t>BadgeType</w:t>
            </w:r>
            <w:proofErr w:type="spellEnd"/>
          </w:p>
        </w:tc>
        <w:tc>
          <w:tcPr>
            <w:tcW w:w="4394" w:type="dxa"/>
          </w:tcPr>
          <w:p w14:paraId="4D4017CC" w14:textId="77777777" w:rsidR="00BB0E87" w:rsidRPr="00972F3A" w:rsidRDefault="00972F3A" w:rsidP="00AC41C7">
            <w:pPr>
              <w:ind w:firstLine="0"/>
              <w:rPr>
                <w:lang w:val="en-US"/>
              </w:rPr>
            </w:pPr>
            <w:r>
              <w:t>Код типа пропуска</w:t>
            </w:r>
          </w:p>
        </w:tc>
        <w:tc>
          <w:tcPr>
            <w:tcW w:w="2126" w:type="dxa"/>
          </w:tcPr>
          <w:p w14:paraId="2EDDD9FB" w14:textId="77777777" w:rsidR="00BB0E87" w:rsidRPr="00B27640" w:rsidRDefault="00972F3A" w:rsidP="00BB0E87">
            <w:pPr>
              <w:ind w:firstLine="0"/>
              <w:jc w:val="center"/>
            </w:pPr>
            <w:r>
              <w:t>Да</w:t>
            </w:r>
          </w:p>
        </w:tc>
      </w:tr>
      <w:tr w:rsidR="00BB0E87" w:rsidRPr="00B27640" w14:paraId="606DB9F2" w14:textId="77777777" w:rsidTr="00BB0E87">
        <w:tc>
          <w:tcPr>
            <w:tcW w:w="2802" w:type="dxa"/>
          </w:tcPr>
          <w:p w14:paraId="760138E4" w14:textId="77777777" w:rsidR="00BB0E87" w:rsidRPr="00B27640" w:rsidRDefault="00972F3A" w:rsidP="00AC41C7">
            <w:pPr>
              <w:ind w:firstLine="0"/>
            </w:pPr>
            <w:proofErr w:type="spellStart"/>
            <w:r w:rsidRPr="00972F3A">
              <w:lastRenderedPageBreak/>
              <w:t>ActivationDate</w:t>
            </w:r>
            <w:proofErr w:type="spellEnd"/>
          </w:p>
        </w:tc>
        <w:tc>
          <w:tcPr>
            <w:tcW w:w="4394" w:type="dxa"/>
          </w:tcPr>
          <w:p w14:paraId="27F089DA" w14:textId="77777777" w:rsidR="00BB0E87" w:rsidRPr="00972F3A" w:rsidRDefault="00972F3A" w:rsidP="00AC41C7">
            <w:pPr>
              <w:ind w:firstLine="0"/>
              <w:rPr>
                <w:lang w:val="en-US"/>
              </w:rPr>
            </w:pPr>
            <w:r>
              <w:t>Дата активации пропуска</w:t>
            </w:r>
          </w:p>
        </w:tc>
        <w:tc>
          <w:tcPr>
            <w:tcW w:w="2126" w:type="dxa"/>
          </w:tcPr>
          <w:p w14:paraId="51E52FF5" w14:textId="77777777" w:rsidR="00BB0E87" w:rsidRPr="00B27640" w:rsidRDefault="00972F3A" w:rsidP="00BB0E87">
            <w:pPr>
              <w:ind w:firstLine="0"/>
              <w:jc w:val="center"/>
            </w:pPr>
            <w:r>
              <w:t>Нет</w:t>
            </w:r>
          </w:p>
        </w:tc>
      </w:tr>
      <w:tr w:rsidR="00972F3A" w:rsidRPr="00B27640" w14:paraId="411B27E5" w14:textId="77777777" w:rsidTr="00BB0E87">
        <w:tc>
          <w:tcPr>
            <w:tcW w:w="2802" w:type="dxa"/>
          </w:tcPr>
          <w:p w14:paraId="6C8360FD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BadgeStartDate</w:t>
            </w:r>
            <w:proofErr w:type="spellEnd"/>
          </w:p>
        </w:tc>
        <w:tc>
          <w:tcPr>
            <w:tcW w:w="4394" w:type="dxa"/>
          </w:tcPr>
          <w:p w14:paraId="072CAF38" w14:textId="77777777" w:rsidR="00972F3A" w:rsidRPr="00B27640" w:rsidRDefault="00972F3A" w:rsidP="00AC41C7">
            <w:pPr>
              <w:ind w:firstLine="0"/>
            </w:pPr>
            <w:r>
              <w:t>Дата начала действия пропуска</w:t>
            </w:r>
          </w:p>
        </w:tc>
        <w:tc>
          <w:tcPr>
            <w:tcW w:w="2126" w:type="dxa"/>
          </w:tcPr>
          <w:p w14:paraId="584A9AA2" w14:textId="77777777" w:rsidR="00972F3A" w:rsidRPr="00B27640" w:rsidRDefault="00972F3A" w:rsidP="00BB0E87">
            <w:pPr>
              <w:ind w:firstLine="0"/>
              <w:jc w:val="center"/>
            </w:pPr>
            <w:r>
              <w:t>Да</w:t>
            </w:r>
          </w:p>
        </w:tc>
      </w:tr>
      <w:tr w:rsidR="00972F3A" w:rsidRPr="00B27640" w14:paraId="4661DDA1" w14:textId="77777777" w:rsidTr="00BB0E87">
        <w:tc>
          <w:tcPr>
            <w:tcW w:w="2802" w:type="dxa"/>
          </w:tcPr>
          <w:p w14:paraId="49D65D60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BadgeEndDate</w:t>
            </w:r>
            <w:proofErr w:type="spellEnd"/>
          </w:p>
        </w:tc>
        <w:tc>
          <w:tcPr>
            <w:tcW w:w="4394" w:type="dxa"/>
          </w:tcPr>
          <w:p w14:paraId="3FC8F5E8" w14:textId="77777777" w:rsidR="00972F3A" w:rsidRPr="00B27640" w:rsidRDefault="00972F3A" w:rsidP="00972F3A">
            <w:pPr>
              <w:ind w:firstLine="0"/>
            </w:pPr>
            <w:r>
              <w:t>Дата окончания действия пропуска</w:t>
            </w:r>
          </w:p>
        </w:tc>
        <w:tc>
          <w:tcPr>
            <w:tcW w:w="2126" w:type="dxa"/>
          </w:tcPr>
          <w:p w14:paraId="1B8E8A71" w14:textId="77777777" w:rsidR="00972F3A" w:rsidRPr="00B27640" w:rsidRDefault="00972F3A" w:rsidP="00C61101">
            <w:pPr>
              <w:ind w:firstLine="0"/>
              <w:jc w:val="center"/>
            </w:pPr>
            <w:r>
              <w:t>Да</w:t>
            </w:r>
          </w:p>
        </w:tc>
      </w:tr>
      <w:tr w:rsidR="00972F3A" w:rsidRPr="00B27640" w14:paraId="1511E687" w14:textId="77777777" w:rsidTr="00BB0E87">
        <w:tc>
          <w:tcPr>
            <w:tcW w:w="2802" w:type="dxa"/>
          </w:tcPr>
          <w:p w14:paraId="33803564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OrganisationID</w:t>
            </w:r>
            <w:proofErr w:type="spellEnd"/>
          </w:p>
        </w:tc>
        <w:tc>
          <w:tcPr>
            <w:tcW w:w="4394" w:type="dxa"/>
          </w:tcPr>
          <w:p w14:paraId="588D173E" w14:textId="77777777" w:rsidR="00972F3A" w:rsidRPr="00B27640" w:rsidRDefault="00972F3A" w:rsidP="00AC41C7">
            <w:pPr>
              <w:ind w:firstLine="0"/>
            </w:pPr>
            <w:r>
              <w:t>Код организации, от которой оформлен пропуск</w:t>
            </w:r>
          </w:p>
        </w:tc>
        <w:tc>
          <w:tcPr>
            <w:tcW w:w="2126" w:type="dxa"/>
          </w:tcPr>
          <w:p w14:paraId="37C17E2A" w14:textId="77777777" w:rsidR="00972F3A" w:rsidRPr="00B27640" w:rsidRDefault="00972F3A" w:rsidP="00BB0E87">
            <w:pPr>
              <w:ind w:firstLine="0"/>
              <w:jc w:val="center"/>
            </w:pPr>
            <w:r>
              <w:t>Да</w:t>
            </w:r>
          </w:p>
        </w:tc>
      </w:tr>
      <w:tr w:rsidR="00972F3A" w:rsidRPr="00B27640" w14:paraId="3CD8FB9A" w14:textId="77777777" w:rsidTr="00BB0E87">
        <w:tc>
          <w:tcPr>
            <w:tcW w:w="2802" w:type="dxa"/>
          </w:tcPr>
          <w:p w14:paraId="6AC597A4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OrganisationBadgeName</w:t>
            </w:r>
            <w:proofErr w:type="spellEnd"/>
          </w:p>
        </w:tc>
        <w:tc>
          <w:tcPr>
            <w:tcW w:w="4394" w:type="dxa"/>
          </w:tcPr>
          <w:p w14:paraId="39575D2C" w14:textId="77777777" w:rsidR="00972F3A" w:rsidRPr="00B27640" w:rsidRDefault="00972F3A" w:rsidP="00AC41C7">
            <w:pPr>
              <w:ind w:firstLine="0"/>
            </w:pPr>
            <w:r>
              <w:t>Наименование организации</w:t>
            </w:r>
          </w:p>
        </w:tc>
        <w:tc>
          <w:tcPr>
            <w:tcW w:w="2126" w:type="dxa"/>
          </w:tcPr>
          <w:p w14:paraId="679E3EB8" w14:textId="77777777" w:rsidR="00972F3A" w:rsidRPr="00B27640" w:rsidRDefault="00972F3A" w:rsidP="00BB0E87">
            <w:pPr>
              <w:ind w:firstLine="0"/>
              <w:jc w:val="center"/>
            </w:pPr>
            <w:r>
              <w:t>Нет</w:t>
            </w:r>
          </w:p>
        </w:tc>
      </w:tr>
      <w:tr w:rsidR="00972F3A" w:rsidRPr="00B27640" w14:paraId="413AF57B" w14:textId="77777777" w:rsidTr="00BB0E87">
        <w:tc>
          <w:tcPr>
            <w:tcW w:w="2802" w:type="dxa"/>
          </w:tcPr>
          <w:p w14:paraId="6B3905DB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BadgeStatus</w:t>
            </w:r>
            <w:proofErr w:type="spellEnd"/>
          </w:p>
        </w:tc>
        <w:tc>
          <w:tcPr>
            <w:tcW w:w="4394" w:type="dxa"/>
          </w:tcPr>
          <w:p w14:paraId="05A28445" w14:textId="77777777" w:rsidR="00972F3A" w:rsidRPr="00B27640" w:rsidRDefault="00972F3A" w:rsidP="00AC41C7">
            <w:pPr>
              <w:ind w:firstLine="0"/>
            </w:pPr>
            <w:r>
              <w:t>Код статуса пропуска</w:t>
            </w:r>
          </w:p>
        </w:tc>
        <w:tc>
          <w:tcPr>
            <w:tcW w:w="2126" w:type="dxa"/>
          </w:tcPr>
          <w:p w14:paraId="46B8F926" w14:textId="77777777" w:rsidR="00972F3A" w:rsidRPr="00B27640" w:rsidRDefault="00972F3A" w:rsidP="00BB0E87">
            <w:pPr>
              <w:ind w:firstLine="0"/>
              <w:jc w:val="center"/>
            </w:pPr>
            <w:r>
              <w:t>Да</w:t>
            </w:r>
          </w:p>
        </w:tc>
      </w:tr>
      <w:tr w:rsidR="00972F3A" w:rsidRPr="00B27640" w14:paraId="2244DE6D" w14:textId="77777777" w:rsidTr="00BB0E87">
        <w:tc>
          <w:tcPr>
            <w:tcW w:w="2802" w:type="dxa"/>
          </w:tcPr>
          <w:p w14:paraId="0DE83EE3" w14:textId="77777777" w:rsidR="00972F3A" w:rsidRPr="00B27640" w:rsidRDefault="00972F3A" w:rsidP="00AC41C7">
            <w:pPr>
              <w:ind w:firstLine="0"/>
            </w:pPr>
            <w:proofErr w:type="spellStart"/>
            <w:r w:rsidRPr="00972F3A">
              <w:t>Event</w:t>
            </w:r>
            <w:proofErr w:type="spellEnd"/>
          </w:p>
        </w:tc>
        <w:tc>
          <w:tcPr>
            <w:tcW w:w="4394" w:type="dxa"/>
          </w:tcPr>
          <w:p w14:paraId="21C13DB8" w14:textId="77777777" w:rsidR="00972F3A" w:rsidRPr="00277035" w:rsidRDefault="00972F3A" w:rsidP="00AC41C7">
            <w:pPr>
              <w:ind w:firstLine="0"/>
            </w:pPr>
            <w:r>
              <w:t>Код мероприятия, на которое оформлен пропуск</w:t>
            </w:r>
          </w:p>
        </w:tc>
        <w:tc>
          <w:tcPr>
            <w:tcW w:w="2126" w:type="dxa"/>
          </w:tcPr>
          <w:p w14:paraId="0D69789D" w14:textId="77777777" w:rsidR="00972F3A" w:rsidRPr="00B27640" w:rsidRDefault="00972F3A" w:rsidP="00BB0E87">
            <w:pPr>
              <w:ind w:firstLine="0"/>
              <w:jc w:val="center"/>
            </w:pPr>
            <w:r>
              <w:t>Да</w:t>
            </w:r>
          </w:p>
        </w:tc>
      </w:tr>
      <w:tr w:rsidR="00972F3A" w:rsidRPr="00B27640" w14:paraId="42FCA451" w14:textId="77777777" w:rsidTr="00BB0E87">
        <w:tc>
          <w:tcPr>
            <w:tcW w:w="2802" w:type="dxa"/>
          </w:tcPr>
          <w:p w14:paraId="4715C8B3" w14:textId="77777777" w:rsidR="00972F3A" w:rsidRPr="00972F3A" w:rsidRDefault="00972F3A" w:rsidP="00AC41C7">
            <w:pPr>
              <w:ind w:firstLine="0"/>
              <w:rPr>
                <w:lang w:val="en-US"/>
              </w:rPr>
            </w:pPr>
            <w:proofErr w:type="spellStart"/>
            <w:r w:rsidRPr="00972F3A">
              <w:t>FunctionCodeOnBadge</w:t>
            </w:r>
            <w:proofErr w:type="spellEnd"/>
          </w:p>
        </w:tc>
        <w:tc>
          <w:tcPr>
            <w:tcW w:w="4394" w:type="dxa"/>
          </w:tcPr>
          <w:p w14:paraId="29C15159" w14:textId="77777777" w:rsidR="00972F3A" w:rsidRPr="00972F3A" w:rsidRDefault="00972F3A" w:rsidP="00AC41C7">
            <w:pPr>
              <w:ind w:firstLine="0"/>
              <w:rPr>
                <w:lang w:val="en-US"/>
              </w:rPr>
            </w:pPr>
            <w:r>
              <w:t>Код категории пропуска</w:t>
            </w:r>
          </w:p>
        </w:tc>
        <w:tc>
          <w:tcPr>
            <w:tcW w:w="2126" w:type="dxa"/>
          </w:tcPr>
          <w:p w14:paraId="785A8065" w14:textId="77777777" w:rsidR="00972F3A" w:rsidRPr="00972F3A" w:rsidRDefault="00972F3A" w:rsidP="00BB0E87">
            <w:pPr>
              <w:ind w:firstLine="0"/>
              <w:jc w:val="center"/>
              <w:rPr>
                <w:lang w:val="en-US"/>
              </w:rPr>
            </w:pPr>
            <w:r>
              <w:t>Нет</w:t>
            </w:r>
          </w:p>
        </w:tc>
      </w:tr>
      <w:tr w:rsidR="00972F3A" w:rsidRPr="00B27640" w14:paraId="41CDCAD0" w14:textId="77777777" w:rsidTr="00BB0E87">
        <w:tc>
          <w:tcPr>
            <w:tcW w:w="2802" w:type="dxa"/>
          </w:tcPr>
          <w:p w14:paraId="71389A8E" w14:textId="77777777" w:rsidR="00972F3A" w:rsidRPr="00B27640" w:rsidRDefault="00C61101" w:rsidP="00AC41C7">
            <w:pPr>
              <w:ind w:firstLine="0"/>
            </w:pPr>
            <w:proofErr w:type="spellStart"/>
            <w:r w:rsidRPr="00C61101">
              <w:t>CategoryNameOnBadge</w:t>
            </w:r>
            <w:proofErr w:type="spellEnd"/>
          </w:p>
        </w:tc>
        <w:tc>
          <w:tcPr>
            <w:tcW w:w="4394" w:type="dxa"/>
          </w:tcPr>
          <w:p w14:paraId="238E1F57" w14:textId="77777777" w:rsidR="00972F3A" w:rsidRPr="00B27640" w:rsidRDefault="00C61101" w:rsidP="00AC41C7">
            <w:pPr>
              <w:ind w:firstLine="0"/>
            </w:pPr>
            <w:r>
              <w:t>Наименование категории</w:t>
            </w:r>
          </w:p>
        </w:tc>
        <w:tc>
          <w:tcPr>
            <w:tcW w:w="2126" w:type="dxa"/>
          </w:tcPr>
          <w:p w14:paraId="1E5519DC" w14:textId="77777777" w:rsidR="00972F3A" w:rsidRPr="00C61101" w:rsidRDefault="00C61101" w:rsidP="00BB0E87">
            <w:pPr>
              <w:ind w:firstLine="0"/>
              <w:jc w:val="center"/>
              <w:rPr>
                <w:lang w:val="en-US"/>
              </w:rPr>
            </w:pPr>
            <w:r>
              <w:t>Нет</w:t>
            </w:r>
          </w:p>
        </w:tc>
      </w:tr>
      <w:tr w:rsidR="00972F3A" w:rsidRPr="00B27640" w14:paraId="0ACC5C44" w14:textId="77777777" w:rsidTr="00BB0E87">
        <w:tc>
          <w:tcPr>
            <w:tcW w:w="2802" w:type="dxa"/>
          </w:tcPr>
          <w:p w14:paraId="0EEA68C1" w14:textId="77777777" w:rsidR="00972F3A" w:rsidRPr="00B27640" w:rsidRDefault="00522FCB" w:rsidP="00AC41C7">
            <w:pPr>
              <w:ind w:firstLine="0"/>
            </w:pPr>
            <w:proofErr w:type="spellStart"/>
            <w:r w:rsidRPr="00522FCB">
              <w:t>LocalFamilyName</w:t>
            </w:r>
            <w:proofErr w:type="spellEnd"/>
          </w:p>
        </w:tc>
        <w:tc>
          <w:tcPr>
            <w:tcW w:w="4394" w:type="dxa"/>
          </w:tcPr>
          <w:p w14:paraId="51C169C3" w14:textId="77777777" w:rsidR="00972F3A" w:rsidRPr="00B27640" w:rsidRDefault="00522FCB" w:rsidP="00AC41C7">
            <w:pPr>
              <w:ind w:firstLine="0"/>
            </w:pPr>
            <w:r>
              <w:t>Фамилия (рус)</w:t>
            </w:r>
          </w:p>
        </w:tc>
        <w:tc>
          <w:tcPr>
            <w:tcW w:w="2126" w:type="dxa"/>
          </w:tcPr>
          <w:p w14:paraId="040339C8" w14:textId="77777777" w:rsidR="00972F3A" w:rsidRPr="00B27640" w:rsidRDefault="00522FCB" w:rsidP="00BB0E87">
            <w:pPr>
              <w:ind w:firstLine="0"/>
              <w:jc w:val="center"/>
            </w:pPr>
            <w:r>
              <w:t>Да</w:t>
            </w:r>
          </w:p>
        </w:tc>
      </w:tr>
      <w:tr w:rsidR="00522FCB" w:rsidRPr="00B27640" w14:paraId="62AD9A78" w14:textId="77777777" w:rsidTr="00BB0E87">
        <w:tc>
          <w:tcPr>
            <w:tcW w:w="2802" w:type="dxa"/>
          </w:tcPr>
          <w:p w14:paraId="5CFC4F6E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LocalGivenName</w:t>
            </w:r>
            <w:proofErr w:type="spellEnd"/>
          </w:p>
        </w:tc>
        <w:tc>
          <w:tcPr>
            <w:tcW w:w="4394" w:type="dxa"/>
          </w:tcPr>
          <w:p w14:paraId="568007AD" w14:textId="77777777" w:rsidR="00522FCB" w:rsidRPr="00B27640" w:rsidRDefault="00522FCB" w:rsidP="00AC41C7">
            <w:pPr>
              <w:ind w:firstLine="0"/>
            </w:pPr>
            <w:r>
              <w:t>Имя (рус)</w:t>
            </w:r>
          </w:p>
        </w:tc>
        <w:tc>
          <w:tcPr>
            <w:tcW w:w="2126" w:type="dxa"/>
          </w:tcPr>
          <w:p w14:paraId="08B35417" w14:textId="77777777" w:rsidR="00522FCB" w:rsidRPr="00B27640" w:rsidRDefault="00522FCB" w:rsidP="00BB0E87">
            <w:pPr>
              <w:ind w:firstLine="0"/>
              <w:jc w:val="center"/>
            </w:pPr>
            <w:r>
              <w:t>Да</w:t>
            </w:r>
          </w:p>
        </w:tc>
      </w:tr>
      <w:tr w:rsidR="00522FCB" w:rsidRPr="00B27640" w14:paraId="5DC431F2" w14:textId="77777777" w:rsidTr="00BB0E87">
        <w:tc>
          <w:tcPr>
            <w:tcW w:w="2802" w:type="dxa"/>
          </w:tcPr>
          <w:p w14:paraId="390BDC90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LocalPatronymic</w:t>
            </w:r>
            <w:proofErr w:type="spellEnd"/>
          </w:p>
        </w:tc>
        <w:tc>
          <w:tcPr>
            <w:tcW w:w="4394" w:type="dxa"/>
          </w:tcPr>
          <w:p w14:paraId="17195A87" w14:textId="77777777" w:rsidR="00522FCB" w:rsidRPr="00522FCB" w:rsidRDefault="00522FCB" w:rsidP="00AC41C7">
            <w:pPr>
              <w:ind w:firstLine="0"/>
            </w:pPr>
            <w:r>
              <w:t>Отчество (рус)</w:t>
            </w:r>
          </w:p>
        </w:tc>
        <w:tc>
          <w:tcPr>
            <w:tcW w:w="2126" w:type="dxa"/>
          </w:tcPr>
          <w:p w14:paraId="42B2BB31" w14:textId="77777777" w:rsidR="00522FCB" w:rsidRPr="00522FCB" w:rsidRDefault="00522FCB" w:rsidP="00BB0E87">
            <w:pPr>
              <w:ind w:firstLine="0"/>
              <w:jc w:val="center"/>
              <w:rPr>
                <w:lang w:val="en-US"/>
              </w:rPr>
            </w:pPr>
            <w:r>
              <w:t>Нет</w:t>
            </w:r>
          </w:p>
        </w:tc>
      </w:tr>
      <w:tr w:rsidR="00522FCB" w:rsidRPr="00B27640" w14:paraId="583746D3" w14:textId="77777777" w:rsidTr="00BB0E87">
        <w:tc>
          <w:tcPr>
            <w:tcW w:w="2802" w:type="dxa"/>
          </w:tcPr>
          <w:p w14:paraId="4ABD0760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BadgeLocalFamilyName</w:t>
            </w:r>
            <w:proofErr w:type="spellEnd"/>
          </w:p>
        </w:tc>
        <w:tc>
          <w:tcPr>
            <w:tcW w:w="4394" w:type="dxa"/>
          </w:tcPr>
          <w:p w14:paraId="50D0CE62" w14:textId="77777777" w:rsidR="00522FCB" w:rsidRPr="00B27640" w:rsidRDefault="00522FCB" w:rsidP="00AC41C7">
            <w:pPr>
              <w:ind w:firstLine="0"/>
            </w:pPr>
            <w:r>
              <w:t>Фамилия на пропуске (рус)</w:t>
            </w:r>
          </w:p>
        </w:tc>
        <w:tc>
          <w:tcPr>
            <w:tcW w:w="2126" w:type="dxa"/>
          </w:tcPr>
          <w:p w14:paraId="758A5DA4" w14:textId="77777777" w:rsidR="00522FCB" w:rsidRPr="00B27640" w:rsidRDefault="00522FCB" w:rsidP="00BB0E87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195DA746" w14:textId="77777777" w:rsidTr="00BB0E87">
        <w:tc>
          <w:tcPr>
            <w:tcW w:w="2802" w:type="dxa"/>
          </w:tcPr>
          <w:p w14:paraId="5BA4FC5E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BadgeLocalGivenName</w:t>
            </w:r>
            <w:proofErr w:type="spellEnd"/>
          </w:p>
        </w:tc>
        <w:tc>
          <w:tcPr>
            <w:tcW w:w="4394" w:type="dxa"/>
          </w:tcPr>
          <w:p w14:paraId="63729BAE" w14:textId="77777777" w:rsidR="00522FCB" w:rsidRPr="00B27640" w:rsidRDefault="00522FCB" w:rsidP="00522FCB">
            <w:pPr>
              <w:ind w:firstLine="0"/>
            </w:pPr>
            <w:r>
              <w:t>Имя на пропуске (рус)</w:t>
            </w:r>
          </w:p>
        </w:tc>
        <w:tc>
          <w:tcPr>
            <w:tcW w:w="2126" w:type="dxa"/>
          </w:tcPr>
          <w:p w14:paraId="3ECB53E1" w14:textId="77777777" w:rsidR="00522FCB" w:rsidRPr="00B27640" w:rsidRDefault="00522FCB" w:rsidP="00522FCB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4C79354A" w14:textId="77777777" w:rsidTr="00BB0E87">
        <w:tc>
          <w:tcPr>
            <w:tcW w:w="2802" w:type="dxa"/>
          </w:tcPr>
          <w:p w14:paraId="38E6D550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FamilyName</w:t>
            </w:r>
            <w:proofErr w:type="spellEnd"/>
          </w:p>
        </w:tc>
        <w:tc>
          <w:tcPr>
            <w:tcW w:w="4394" w:type="dxa"/>
          </w:tcPr>
          <w:p w14:paraId="0A923056" w14:textId="77777777" w:rsidR="00522FCB" w:rsidRPr="00B27640" w:rsidRDefault="00522FCB" w:rsidP="00AC41C7">
            <w:pPr>
              <w:ind w:firstLine="0"/>
            </w:pPr>
            <w:r>
              <w:t>Фамилия (лат)</w:t>
            </w:r>
          </w:p>
        </w:tc>
        <w:tc>
          <w:tcPr>
            <w:tcW w:w="2126" w:type="dxa"/>
          </w:tcPr>
          <w:p w14:paraId="255517A7" w14:textId="77777777" w:rsidR="00522FCB" w:rsidRPr="00B27640" w:rsidRDefault="00522FCB" w:rsidP="00BB0E87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11595E35" w14:textId="77777777" w:rsidTr="00BB0E87">
        <w:tc>
          <w:tcPr>
            <w:tcW w:w="2802" w:type="dxa"/>
          </w:tcPr>
          <w:p w14:paraId="60FE26A1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GivenName</w:t>
            </w:r>
            <w:proofErr w:type="spellEnd"/>
          </w:p>
        </w:tc>
        <w:tc>
          <w:tcPr>
            <w:tcW w:w="4394" w:type="dxa"/>
          </w:tcPr>
          <w:p w14:paraId="111CEB06" w14:textId="77777777" w:rsidR="00522FCB" w:rsidRPr="00B27640" w:rsidRDefault="00522FCB" w:rsidP="00AC41C7">
            <w:pPr>
              <w:ind w:firstLine="0"/>
            </w:pPr>
            <w:r>
              <w:t>Имя (лат)</w:t>
            </w:r>
          </w:p>
        </w:tc>
        <w:tc>
          <w:tcPr>
            <w:tcW w:w="2126" w:type="dxa"/>
          </w:tcPr>
          <w:p w14:paraId="1D70F450" w14:textId="77777777" w:rsidR="00522FCB" w:rsidRPr="00B27640" w:rsidRDefault="00522FCB" w:rsidP="00BB0E87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58925FF6" w14:textId="77777777" w:rsidTr="00BB0E87">
        <w:tc>
          <w:tcPr>
            <w:tcW w:w="2802" w:type="dxa"/>
          </w:tcPr>
          <w:p w14:paraId="2C7FD320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BadgeFamilyName</w:t>
            </w:r>
            <w:proofErr w:type="spellEnd"/>
          </w:p>
        </w:tc>
        <w:tc>
          <w:tcPr>
            <w:tcW w:w="4394" w:type="dxa"/>
          </w:tcPr>
          <w:p w14:paraId="3ED32B1F" w14:textId="77777777" w:rsidR="00522FCB" w:rsidRPr="00B27640" w:rsidRDefault="00522FCB" w:rsidP="00522FCB">
            <w:pPr>
              <w:ind w:firstLine="0"/>
            </w:pPr>
            <w:r>
              <w:t>Фамилия на пропуске (лат)</w:t>
            </w:r>
          </w:p>
        </w:tc>
        <w:tc>
          <w:tcPr>
            <w:tcW w:w="2126" w:type="dxa"/>
          </w:tcPr>
          <w:p w14:paraId="462A1C74" w14:textId="77777777" w:rsidR="00522FCB" w:rsidRPr="00B27640" w:rsidRDefault="00522FCB" w:rsidP="00522FCB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17574224" w14:textId="77777777" w:rsidTr="00BB0E87">
        <w:tc>
          <w:tcPr>
            <w:tcW w:w="2802" w:type="dxa"/>
          </w:tcPr>
          <w:p w14:paraId="027847B3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BadgeGivenName</w:t>
            </w:r>
            <w:proofErr w:type="spellEnd"/>
          </w:p>
        </w:tc>
        <w:tc>
          <w:tcPr>
            <w:tcW w:w="4394" w:type="dxa"/>
          </w:tcPr>
          <w:p w14:paraId="5B633DA5" w14:textId="77777777" w:rsidR="00522FCB" w:rsidRPr="00B27640" w:rsidRDefault="00522FCB" w:rsidP="00522FCB">
            <w:pPr>
              <w:ind w:firstLine="0"/>
            </w:pPr>
            <w:r>
              <w:t>Имя на пропуске (лат)</w:t>
            </w:r>
          </w:p>
        </w:tc>
        <w:tc>
          <w:tcPr>
            <w:tcW w:w="2126" w:type="dxa"/>
          </w:tcPr>
          <w:p w14:paraId="0940D5D0" w14:textId="77777777" w:rsidR="00522FCB" w:rsidRPr="00B27640" w:rsidRDefault="00522FCB" w:rsidP="00522FCB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792B2B31" w14:textId="77777777" w:rsidTr="00BB0E87">
        <w:tc>
          <w:tcPr>
            <w:tcW w:w="2802" w:type="dxa"/>
          </w:tcPr>
          <w:p w14:paraId="09910DB0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BirthDate</w:t>
            </w:r>
            <w:proofErr w:type="spellEnd"/>
          </w:p>
        </w:tc>
        <w:tc>
          <w:tcPr>
            <w:tcW w:w="4394" w:type="dxa"/>
          </w:tcPr>
          <w:p w14:paraId="1CC6CBAB" w14:textId="77777777" w:rsidR="00522FCB" w:rsidRPr="00B27640" w:rsidRDefault="00522FCB" w:rsidP="00522FCB">
            <w:pPr>
              <w:ind w:firstLine="0"/>
            </w:pPr>
            <w:r>
              <w:t>Дата рождения</w:t>
            </w:r>
          </w:p>
        </w:tc>
        <w:tc>
          <w:tcPr>
            <w:tcW w:w="2126" w:type="dxa"/>
          </w:tcPr>
          <w:p w14:paraId="1180117A" w14:textId="77777777" w:rsidR="00522FCB" w:rsidRPr="00B27640" w:rsidRDefault="00522FCB" w:rsidP="00522FCB">
            <w:pPr>
              <w:ind w:firstLine="0"/>
              <w:jc w:val="center"/>
            </w:pPr>
            <w:r>
              <w:t>Нет</w:t>
            </w:r>
          </w:p>
        </w:tc>
      </w:tr>
      <w:tr w:rsidR="00522FCB" w:rsidRPr="00B27640" w14:paraId="3A2270D6" w14:textId="77777777" w:rsidTr="00BB0E87">
        <w:tc>
          <w:tcPr>
            <w:tcW w:w="2802" w:type="dxa"/>
          </w:tcPr>
          <w:p w14:paraId="0824E7A6" w14:textId="77777777" w:rsidR="00522FCB" w:rsidRPr="00B27640" w:rsidRDefault="00522FCB" w:rsidP="00AC41C7">
            <w:pPr>
              <w:ind w:firstLine="0"/>
            </w:pPr>
            <w:proofErr w:type="spellStart"/>
            <w:r w:rsidRPr="00522FCB">
              <w:t>Venues</w:t>
            </w:r>
            <w:proofErr w:type="spellEnd"/>
          </w:p>
        </w:tc>
        <w:tc>
          <w:tcPr>
            <w:tcW w:w="4394" w:type="dxa"/>
          </w:tcPr>
          <w:p w14:paraId="0AD76DB3" w14:textId="77777777" w:rsidR="00522FCB" w:rsidRPr="00FF16CF" w:rsidRDefault="00FF16CF" w:rsidP="00522FCB">
            <w:pPr>
              <w:ind w:firstLine="0"/>
            </w:pPr>
            <w:r w:rsidRPr="00FF16CF">
              <w:t>Перечень кодов объектов,</w:t>
            </w:r>
            <w:r>
              <w:t xml:space="preserve"> проход на которые разрешён пропуском</w:t>
            </w:r>
          </w:p>
        </w:tc>
        <w:tc>
          <w:tcPr>
            <w:tcW w:w="2126" w:type="dxa"/>
          </w:tcPr>
          <w:p w14:paraId="05982DD1" w14:textId="77777777" w:rsidR="00522FCB" w:rsidRPr="00B27640" w:rsidRDefault="00FF16CF" w:rsidP="00522FCB">
            <w:pPr>
              <w:ind w:firstLine="0"/>
              <w:jc w:val="center"/>
            </w:pPr>
            <w:r>
              <w:t>Да</w:t>
            </w:r>
          </w:p>
        </w:tc>
      </w:tr>
      <w:tr w:rsidR="00FF16CF" w:rsidRPr="00B27640" w14:paraId="714DC68F" w14:textId="77777777" w:rsidTr="00BB0E87">
        <w:tc>
          <w:tcPr>
            <w:tcW w:w="2802" w:type="dxa"/>
          </w:tcPr>
          <w:p w14:paraId="564F8746" w14:textId="77777777" w:rsidR="00FF16CF" w:rsidRPr="00B27640" w:rsidRDefault="00FF16CF" w:rsidP="00AC41C7">
            <w:pPr>
              <w:ind w:firstLine="0"/>
            </w:pPr>
            <w:proofErr w:type="spellStart"/>
            <w:r w:rsidRPr="00FF16CF">
              <w:t>Zones</w:t>
            </w:r>
            <w:proofErr w:type="spellEnd"/>
          </w:p>
        </w:tc>
        <w:tc>
          <w:tcPr>
            <w:tcW w:w="4394" w:type="dxa"/>
          </w:tcPr>
          <w:p w14:paraId="440577D9" w14:textId="77777777" w:rsidR="00FF16CF" w:rsidRPr="00FF16CF" w:rsidRDefault="00FF16CF" w:rsidP="00277035">
            <w:pPr>
              <w:ind w:firstLine="0"/>
            </w:pPr>
            <w:r>
              <w:t>Перечень кодов внутриобъектовых зон</w:t>
            </w:r>
            <w:r w:rsidRPr="00FF16CF">
              <w:t>,</w:t>
            </w:r>
            <w:r>
              <w:t xml:space="preserve"> проход на которые разрешён пропуском</w:t>
            </w:r>
          </w:p>
        </w:tc>
        <w:tc>
          <w:tcPr>
            <w:tcW w:w="2126" w:type="dxa"/>
          </w:tcPr>
          <w:p w14:paraId="20D39D7F" w14:textId="77777777" w:rsidR="00FF16CF" w:rsidRPr="00B27640" w:rsidRDefault="00FF16CF" w:rsidP="00277035">
            <w:pPr>
              <w:ind w:firstLine="0"/>
              <w:jc w:val="center"/>
            </w:pPr>
            <w:r>
              <w:t>Нет</w:t>
            </w:r>
          </w:p>
        </w:tc>
      </w:tr>
      <w:tr w:rsidR="00FF16CF" w:rsidRPr="00B27640" w14:paraId="3162DD78" w14:textId="77777777" w:rsidTr="00BB0E87">
        <w:tc>
          <w:tcPr>
            <w:tcW w:w="2802" w:type="dxa"/>
          </w:tcPr>
          <w:p w14:paraId="4FC74958" w14:textId="77777777" w:rsidR="00FF16CF" w:rsidRPr="00B27640" w:rsidRDefault="00FF16CF" w:rsidP="00AC41C7">
            <w:pPr>
              <w:ind w:firstLine="0"/>
            </w:pPr>
            <w:proofErr w:type="spellStart"/>
            <w:r w:rsidRPr="00FF16CF">
              <w:t>SecurityStatus</w:t>
            </w:r>
            <w:proofErr w:type="spellEnd"/>
          </w:p>
        </w:tc>
        <w:tc>
          <w:tcPr>
            <w:tcW w:w="4394" w:type="dxa"/>
          </w:tcPr>
          <w:p w14:paraId="2B55964D" w14:textId="77777777" w:rsidR="00FF16CF" w:rsidRPr="00B27640" w:rsidRDefault="00FF16CF" w:rsidP="00522FCB">
            <w:pPr>
              <w:ind w:firstLine="0"/>
            </w:pPr>
          </w:p>
        </w:tc>
        <w:tc>
          <w:tcPr>
            <w:tcW w:w="2126" w:type="dxa"/>
          </w:tcPr>
          <w:p w14:paraId="0D73DFF1" w14:textId="77777777" w:rsidR="00FF16CF" w:rsidRPr="00B27640" w:rsidRDefault="00FF16CF" w:rsidP="00522FCB">
            <w:pPr>
              <w:ind w:firstLine="0"/>
              <w:jc w:val="center"/>
            </w:pPr>
            <w:r>
              <w:t>Нет</w:t>
            </w:r>
          </w:p>
        </w:tc>
      </w:tr>
      <w:tr w:rsidR="00FF16CF" w:rsidRPr="00B27640" w14:paraId="24DC39E8" w14:textId="77777777" w:rsidTr="00BB0E87">
        <w:tc>
          <w:tcPr>
            <w:tcW w:w="2802" w:type="dxa"/>
          </w:tcPr>
          <w:p w14:paraId="38D711EC" w14:textId="77777777" w:rsidR="00FF16CF" w:rsidRPr="00B27640" w:rsidRDefault="00FF16CF" w:rsidP="00AC41C7">
            <w:pPr>
              <w:ind w:firstLine="0"/>
            </w:pPr>
            <w:proofErr w:type="spellStart"/>
            <w:r w:rsidRPr="00FF16CF">
              <w:t>Picture</w:t>
            </w:r>
            <w:proofErr w:type="spellEnd"/>
          </w:p>
        </w:tc>
        <w:tc>
          <w:tcPr>
            <w:tcW w:w="4394" w:type="dxa"/>
          </w:tcPr>
          <w:p w14:paraId="2DD74F98" w14:textId="77777777" w:rsidR="00FF16CF" w:rsidRPr="00FF16CF" w:rsidRDefault="00FF16CF" w:rsidP="00522FCB">
            <w:pPr>
              <w:ind w:firstLine="0"/>
            </w:pPr>
            <w:r>
              <w:t xml:space="preserve">Фото владельца пропуска в формате </w:t>
            </w:r>
            <w:r>
              <w:rPr>
                <w:lang w:val="en-US"/>
              </w:rPr>
              <w:t>BASE</w:t>
            </w:r>
            <w:r w:rsidRPr="00FF16CF">
              <w:t>64</w:t>
            </w:r>
          </w:p>
        </w:tc>
        <w:tc>
          <w:tcPr>
            <w:tcW w:w="2126" w:type="dxa"/>
          </w:tcPr>
          <w:p w14:paraId="38155149" w14:textId="77777777" w:rsidR="00FF16CF" w:rsidRPr="00FF16CF" w:rsidRDefault="00FF16CF" w:rsidP="00522FCB">
            <w:pPr>
              <w:ind w:firstLine="0"/>
              <w:jc w:val="center"/>
              <w:rPr>
                <w:lang w:val="en-US"/>
              </w:rPr>
            </w:pPr>
            <w:r>
              <w:t>Да</w:t>
            </w:r>
          </w:p>
        </w:tc>
      </w:tr>
    </w:tbl>
    <w:p w14:paraId="2FA651B3" w14:textId="77777777" w:rsidR="001F59DF" w:rsidRPr="00B27640" w:rsidRDefault="001F59DF" w:rsidP="00AC41C7"/>
    <w:p w14:paraId="1A990065" w14:textId="77777777" w:rsidR="001F59DF" w:rsidRDefault="00B27640" w:rsidP="00AC41C7">
      <w:pPr>
        <w:rPr>
          <w:lang w:val="en-US"/>
        </w:rPr>
      </w:pPr>
      <w:r>
        <w:t>Пример содержимого файла:</w:t>
      </w:r>
    </w:p>
    <w:p w14:paraId="7AB0D74A" w14:textId="77777777" w:rsidR="001F59DF" w:rsidRPr="00FF16CF" w:rsidRDefault="001F59DF" w:rsidP="00FF16CF">
      <w:pPr>
        <w:spacing w:after="0"/>
        <w:ind w:firstLine="0"/>
        <w:rPr>
          <w:color w:val="7030A0"/>
        </w:rPr>
      </w:pPr>
      <w:r w:rsidRPr="00FF16CF">
        <w:rPr>
          <w:color w:val="7030A0"/>
        </w:rPr>
        <w:t>&lt;?</w:t>
      </w:r>
      <w:r w:rsidRPr="00FF16CF">
        <w:rPr>
          <w:color w:val="7030A0"/>
          <w:lang w:val="en-US"/>
        </w:rPr>
        <w:t>xml</w:t>
      </w:r>
      <w:r w:rsidRPr="00FF16CF">
        <w:rPr>
          <w:color w:val="7030A0"/>
        </w:rPr>
        <w:t xml:space="preserve"> </w:t>
      </w:r>
      <w:r w:rsidRPr="00FF16CF">
        <w:rPr>
          <w:color w:val="7030A0"/>
          <w:lang w:val="en-US"/>
        </w:rPr>
        <w:t>version</w:t>
      </w:r>
      <w:r w:rsidRPr="00FF16CF">
        <w:rPr>
          <w:color w:val="7030A0"/>
        </w:rPr>
        <w:t xml:space="preserve">="1.0" </w:t>
      </w:r>
      <w:r w:rsidRPr="00FF16CF">
        <w:rPr>
          <w:color w:val="7030A0"/>
          <w:lang w:val="en-US"/>
        </w:rPr>
        <w:t>encoding</w:t>
      </w:r>
      <w:r w:rsidRPr="00FF16CF">
        <w:rPr>
          <w:color w:val="7030A0"/>
        </w:rPr>
        <w:t>="</w:t>
      </w:r>
      <w:r w:rsidRPr="00FF16CF">
        <w:rPr>
          <w:color w:val="7030A0"/>
          <w:lang w:val="en-US"/>
        </w:rPr>
        <w:t>UTF</w:t>
      </w:r>
      <w:r w:rsidRPr="00FF16CF">
        <w:rPr>
          <w:color w:val="7030A0"/>
        </w:rPr>
        <w:t>-8"?&gt;</w:t>
      </w:r>
    </w:p>
    <w:p w14:paraId="6D401F5A" w14:textId="77777777" w:rsidR="001F59DF" w:rsidRPr="00FF16CF" w:rsidRDefault="001F59DF" w:rsidP="00FF16CF">
      <w:pPr>
        <w:spacing w:after="0"/>
        <w:ind w:firstLine="0"/>
        <w:rPr>
          <w:color w:val="7030A0"/>
        </w:rPr>
      </w:pPr>
    </w:p>
    <w:p w14:paraId="4FFFA812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>&lt;</w:t>
      </w:r>
      <w:proofErr w:type="spellStart"/>
      <w:r w:rsidRPr="00FF16CF">
        <w:rPr>
          <w:color w:val="7030A0"/>
          <w:lang w:val="en-US"/>
        </w:rPr>
        <w:t>ACSMessage</w:t>
      </w:r>
      <w:proofErr w:type="spellEnd"/>
      <w:r w:rsidRPr="00FF16CF">
        <w:rPr>
          <w:color w:val="7030A0"/>
          <w:lang w:val="en-US"/>
        </w:rPr>
        <w:t>&gt;</w:t>
      </w:r>
    </w:p>
    <w:p w14:paraId="1DDF956E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&lt;</w:t>
      </w:r>
      <w:proofErr w:type="spellStart"/>
      <w:r w:rsidRPr="00FF16CF">
        <w:rPr>
          <w:color w:val="7030A0"/>
          <w:lang w:val="en-US"/>
        </w:rPr>
        <w:t>ACSRequests</w:t>
      </w:r>
      <w:proofErr w:type="spellEnd"/>
      <w:r w:rsidRPr="00FF16CF">
        <w:rPr>
          <w:color w:val="7030A0"/>
          <w:lang w:val="en-US"/>
        </w:rPr>
        <w:t>&gt;</w:t>
      </w:r>
    </w:p>
    <w:p w14:paraId="25745D1A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MessageType</w:t>
      </w:r>
      <w:proofErr w:type="spellEnd"/>
      <w:r w:rsidRPr="00FF16CF">
        <w:rPr>
          <w:color w:val="7030A0"/>
          <w:lang w:val="en-US"/>
        </w:rPr>
        <w:t>&gt;ACS&lt;/</w:t>
      </w:r>
      <w:proofErr w:type="spellStart"/>
      <w:r w:rsidRPr="00FF16CF">
        <w:rPr>
          <w:color w:val="7030A0"/>
          <w:lang w:val="en-US"/>
        </w:rPr>
        <w:t>MessageType</w:t>
      </w:r>
      <w:proofErr w:type="spellEnd"/>
      <w:r w:rsidRPr="00FF16CF">
        <w:rPr>
          <w:color w:val="7030A0"/>
          <w:lang w:val="en-US"/>
        </w:rPr>
        <w:t>&gt;</w:t>
      </w:r>
    </w:p>
    <w:p w14:paraId="7C247480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GenerateDateTime</w:t>
      </w:r>
      <w:proofErr w:type="spellEnd"/>
      <w:r w:rsidRPr="00FF16CF">
        <w:rPr>
          <w:color w:val="7030A0"/>
          <w:lang w:val="en-US"/>
        </w:rPr>
        <w:t>&gt;20210302183101514&lt;/</w:t>
      </w:r>
      <w:proofErr w:type="spellStart"/>
      <w:r w:rsidRPr="00FF16CF">
        <w:rPr>
          <w:color w:val="7030A0"/>
          <w:lang w:val="en-US"/>
        </w:rPr>
        <w:t>GenerateDateTime</w:t>
      </w:r>
      <w:proofErr w:type="spellEnd"/>
      <w:r w:rsidRPr="00FF16CF">
        <w:rPr>
          <w:color w:val="7030A0"/>
          <w:lang w:val="en-US"/>
        </w:rPr>
        <w:t>&gt;</w:t>
      </w:r>
    </w:p>
    <w:p w14:paraId="1D964C56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RegNumber</w:t>
      </w:r>
      <w:proofErr w:type="spellEnd"/>
      <w:r w:rsidRPr="00FF16CF">
        <w:rPr>
          <w:color w:val="7030A0"/>
          <w:lang w:val="en-US"/>
        </w:rPr>
        <w:t>&gt;1&lt;/</w:t>
      </w:r>
      <w:proofErr w:type="spellStart"/>
      <w:r w:rsidRPr="00FF16CF">
        <w:rPr>
          <w:color w:val="7030A0"/>
          <w:lang w:val="en-US"/>
        </w:rPr>
        <w:t>RegNumber</w:t>
      </w:r>
      <w:proofErr w:type="spellEnd"/>
      <w:r w:rsidRPr="00FF16CF">
        <w:rPr>
          <w:color w:val="7030A0"/>
          <w:lang w:val="en-US"/>
        </w:rPr>
        <w:t>&gt;</w:t>
      </w:r>
    </w:p>
    <w:p w14:paraId="29FB4035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BarcodeInformation</w:t>
      </w:r>
      <w:proofErr w:type="spellEnd"/>
      <w:r w:rsidRPr="00FF16CF">
        <w:rPr>
          <w:color w:val="7030A0"/>
          <w:lang w:val="en-US"/>
        </w:rPr>
        <w:t>&gt;1234567890&lt;/</w:t>
      </w:r>
      <w:proofErr w:type="spellStart"/>
      <w:r w:rsidRPr="00FF16CF">
        <w:rPr>
          <w:color w:val="7030A0"/>
          <w:lang w:val="en-US"/>
        </w:rPr>
        <w:t>BarcodeInformation</w:t>
      </w:r>
      <w:proofErr w:type="spellEnd"/>
      <w:r w:rsidRPr="00FF16CF">
        <w:rPr>
          <w:color w:val="7030A0"/>
          <w:lang w:val="en-US"/>
        </w:rPr>
        <w:t>&gt;</w:t>
      </w:r>
    </w:p>
    <w:p w14:paraId="26DAF73D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&lt;RFID&gt;E1234567890&lt;/RFID&gt;</w:t>
      </w:r>
    </w:p>
    <w:p w14:paraId="394BABAA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lastRenderedPageBreak/>
        <w:t xml:space="preserve">        &lt;</w:t>
      </w:r>
      <w:proofErr w:type="spellStart"/>
      <w:r w:rsidRPr="00FF16CF">
        <w:rPr>
          <w:color w:val="7030A0"/>
          <w:lang w:val="en-US"/>
        </w:rPr>
        <w:t>BadgeType</w:t>
      </w:r>
      <w:proofErr w:type="spellEnd"/>
      <w:r w:rsidRPr="00FF16CF">
        <w:rPr>
          <w:color w:val="7030A0"/>
          <w:lang w:val="en-US"/>
        </w:rPr>
        <w:t>&gt;TMPPASS&lt;/</w:t>
      </w:r>
      <w:proofErr w:type="spellStart"/>
      <w:r w:rsidRPr="00FF16CF">
        <w:rPr>
          <w:color w:val="7030A0"/>
          <w:lang w:val="en-US"/>
        </w:rPr>
        <w:t>BadgeType</w:t>
      </w:r>
      <w:proofErr w:type="spellEnd"/>
      <w:r w:rsidRPr="00FF16CF">
        <w:rPr>
          <w:color w:val="7030A0"/>
          <w:lang w:val="en-US"/>
        </w:rPr>
        <w:t>&gt;</w:t>
      </w:r>
    </w:p>
    <w:p w14:paraId="27055DB2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ActivationDate</w:t>
      </w:r>
      <w:proofErr w:type="spellEnd"/>
      <w:r w:rsidRPr="00FF16CF">
        <w:rPr>
          <w:color w:val="7030A0"/>
          <w:lang w:val="en-US"/>
        </w:rPr>
        <w:t>&gt;20210302000000000&lt;/</w:t>
      </w:r>
      <w:proofErr w:type="spellStart"/>
      <w:r w:rsidRPr="00FF16CF">
        <w:rPr>
          <w:color w:val="7030A0"/>
          <w:lang w:val="en-US"/>
        </w:rPr>
        <w:t>ActivationDate</w:t>
      </w:r>
      <w:proofErr w:type="spellEnd"/>
      <w:r w:rsidRPr="00FF16CF">
        <w:rPr>
          <w:color w:val="7030A0"/>
          <w:lang w:val="en-US"/>
        </w:rPr>
        <w:t>&gt;</w:t>
      </w:r>
    </w:p>
    <w:p w14:paraId="13E82D57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BadgeStartDate</w:t>
      </w:r>
      <w:proofErr w:type="spellEnd"/>
      <w:r w:rsidRPr="00FF16CF">
        <w:rPr>
          <w:color w:val="7030A0"/>
          <w:lang w:val="en-US"/>
        </w:rPr>
        <w:t>&gt;20210302000000000&lt;/</w:t>
      </w:r>
      <w:proofErr w:type="spellStart"/>
      <w:r w:rsidRPr="00FF16CF">
        <w:rPr>
          <w:color w:val="7030A0"/>
          <w:lang w:val="en-US"/>
        </w:rPr>
        <w:t>BadgeStartDate</w:t>
      </w:r>
      <w:proofErr w:type="spellEnd"/>
      <w:r w:rsidRPr="00FF16CF">
        <w:rPr>
          <w:color w:val="7030A0"/>
          <w:lang w:val="en-US"/>
        </w:rPr>
        <w:t>&gt;</w:t>
      </w:r>
    </w:p>
    <w:p w14:paraId="4D201482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BadgeEndDate</w:t>
      </w:r>
      <w:proofErr w:type="spellEnd"/>
      <w:r w:rsidRPr="00FF16CF">
        <w:rPr>
          <w:color w:val="7030A0"/>
          <w:lang w:val="en-US"/>
        </w:rPr>
        <w:t>&gt;18991230000000000&lt;/</w:t>
      </w:r>
      <w:proofErr w:type="spellStart"/>
      <w:r w:rsidRPr="00FF16CF">
        <w:rPr>
          <w:color w:val="7030A0"/>
          <w:lang w:val="en-US"/>
        </w:rPr>
        <w:t>BadgeEndDate</w:t>
      </w:r>
      <w:proofErr w:type="spellEnd"/>
      <w:r w:rsidRPr="00FF16CF">
        <w:rPr>
          <w:color w:val="7030A0"/>
          <w:lang w:val="en-US"/>
        </w:rPr>
        <w:t>&gt;</w:t>
      </w:r>
    </w:p>
    <w:p w14:paraId="62BF9804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OrganisationID</w:t>
      </w:r>
      <w:proofErr w:type="spellEnd"/>
      <w:r w:rsidRPr="00FF16CF">
        <w:rPr>
          <w:color w:val="7030A0"/>
          <w:lang w:val="en-US"/>
        </w:rPr>
        <w:t>&gt;1&lt;/</w:t>
      </w:r>
      <w:proofErr w:type="spellStart"/>
      <w:r w:rsidRPr="00FF16CF">
        <w:rPr>
          <w:color w:val="7030A0"/>
          <w:lang w:val="en-US"/>
        </w:rPr>
        <w:t>OrganisationID</w:t>
      </w:r>
      <w:proofErr w:type="spellEnd"/>
      <w:r w:rsidRPr="00FF16CF">
        <w:rPr>
          <w:color w:val="7030A0"/>
          <w:lang w:val="en-US"/>
        </w:rPr>
        <w:t>&gt;</w:t>
      </w:r>
    </w:p>
    <w:p w14:paraId="6B37B4A8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OrganisationBadgeName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Атлас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OrganisationBadgeName</w:t>
      </w:r>
      <w:proofErr w:type="spellEnd"/>
      <w:r w:rsidRPr="00FF16CF">
        <w:rPr>
          <w:color w:val="7030A0"/>
          <w:lang w:val="en-US"/>
        </w:rPr>
        <w:t>&gt;</w:t>
      </w:r>
    </w:p>
    <w:p w14:paraId="531A7DC0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BadgeStatus</w:t>
      </w:r>
      <w:proofErr w:type="spellEnd"/>
      <w:r w:rsidRPr="00FF16CF">
        <w:rPr>
          <w:color w:val="7030A0"/>
          <w:lang w:val="en-US"/>
        </w:rPr>
        <w:t>&gt;ACTIVE&lt;/</w:t>
      </w:r>
      <w:proofErr w:type="spellStart"/>
      <w:r w:rsidRPr="00FF16CF">
        <w:rPr>
          <w:color w:val="7030A0"/>
          <w:lang w:val="en-US"/>
        </w:rPr>
        <w:t>BadgeStatus</w:t>
      </w:r>
      <w:proofErr w:type="spellEnd"/>
      <w:r w:rsidRPr="00FF16CF">
        <w:rPr>
          <w:color w:val="7030A0"/>
          <w:lang w:val="en-US"/>
        </w:rPr>
        <w:t>&gt;</w:t>
      </w:r>
    </w:p>
    <w:p w14:paraId="3A571E2B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&lt;Event&gt;EUR&lt;/Event&gt;</w:t>
      </w:r>
    </w:p>
    <w:p w14:paraId="3B2D3548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FunctionCodeOnBadge</w:t>
      </w:r>
      <w:proofErr w:type="spellEnd"/>
      <w:r w:rsidRPr="00FF16CF">
        <w:rPr>
          <w:color w:val="7030A0"/>
          <w:lang w:val="en-US"/>
        </w:rPr>
        <w:t>&gt;V&lt;/</w:t>
      </w:r>
      <w:proofErr w:type="spellStart"/>
      <w:r w:rsidRPr="00FF16CF">
        <w:rPr>
          <w:color w:val="7030A0"/>
          <w:lang w:val="en-US"/>
        </w:rPr>
        <w:t>FunctionCodeOnBadge</w:t>
      </w:r>
      <w:proofErr w:type="spellEnd"/>
      <w:r w:rsidRPr="00FF16CF">
        <w:rPr>
          <w:color w:val="7030A0"/>
          <w:lang w:val="en-US"/>
        </w:rPr>
        <w:t>&gt;</w:t>
      </w:r>
    </w:p>
    <w:p w14:paraId="5061E6F1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CategoryNameOnBadge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Волонтер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CategoryNameOnBadge</w:t>
      </w:r>
      <w:proofErr w:type="spellEnd"/>
      <w:r w:rsidRPr="00FF16CF">
        <w:rPr>
          <w:color w:val="7030A0"/>
          <w:lang w:val="en-US"/>
        </w:rPr>
        <w:t>&gt;</w:t>
      </w:r>
    </w:p>
    <w:p w14:paraId="56E598F2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LocalFamilyName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Иванов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LocalFamilyName</w:t>
      </w:r>
      <w:proofErr w:type="spellEnd"/>
      <w:r w:rsidRPr="00FF16CF">
        <w:rPr>
          <w:color w:val="7030A0"/>
          <w:lang w:val="en-US"/>
        </w:rPr>
        <w:t>&gt;</w:t>
      </w:r>
    </w:p>
    <w:p w14:paraId="41295D3F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LocalGivenName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Пётр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LocalGivenName</w:t>
      </w:r>
      <w:proofErr w:type="spellEnd"/>
      <w:r w:rsidRPr="00FF16CF">
        <w:rPr>
          <w:color w:val="7030A0"/>
          <w:lang w:val="en-US"/>
        </w:rPr>
        <w:t>&gt;</w:t>
      </w:r>
    </w:p>
    <w:p w14:paraId="6AEB11DA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LocalPatronymic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Егорович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LocalPatronymic</w:t>
      </w:r>
      <w:proofErr w:type="spellEnd"/>
      <w:r w:rsidRPr="00FF16CF">
        <w:rPr>
          <w:color w:val="7030A0"/>
          <w:lang w:val="en-US"/>
        </w:rPr>
        <w:t>&gt;</w:t>
      </w:r>
    </w:p>
    <w:p w14:paraId="5718BB79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BadgeLocalFamilyName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Иванов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BadgeLocalFamilyName</w:t>
      </w:r>
      <w:proofErr w:type="spellEnd"/>
      <w:r w:rsidRPr="00FF16CF">
        <w:rPr>
          <w:color w:val="7030A0"/>
          <w:lang w:val="en-US"/>
        </w:rPr>
        <w:t>&gt;</w:t>
      </w:r>
    </w:p>
    <w:p w14:paraId="6ADD04B8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BadgeLocalGivenName</w:t>
      </w:r>
      <w:proofErr w:type="spellEnd"/>
      <w:r w:rsidRPr="00FF16CF">
        <w:rPr>
          <w:color w:val="7030A0"/>
          <w:lang w:val="en-US"/>
        </w:rPr>
        <w:t>&gt;</w:t>
      </w:r>
      <w:proofErr w:type="spellStart"/>
      <w:r w:rsidRPr="00FF16CF">
        <w:rPr>
          <w:color w:val="7030A0"/>
          <w:lang w:val="en-US"/>
        </w:rPr>
        <w:t>Пётр</w:t>
      </w:r>
      <w:proofErr w:type="spellEnd"/>
      <w:r w:rsidRPr="00FF16CF">
        <w:rPr>
          <w:color w:val="7030A0"/>
          <w:lang w:val="en-US"/>
        </w:rPr>
        <w:t>&lt;/</w:t>
      </w:r>
      <w:proofErr w:type="spellStart"/>
      <w:r w:rsidRPr="00FF16CF">
        <w:rPr>
          <w:color w:val="7030A0"/>
          <w:lang w:val="en-US"/>
        </w:rPr>
        <w:t>BadgeLocalGivenName</w:t>
      </w:r>
      <w:proofErr w:type="spellEnd"/>
      <w:r w:rsidRPr="00FF16CF">
        <w:rPr>
          <w:color w:val="7030A0"/>
          <w:lang w:val="en-US"/>
        </w:rPr>
        <w:t>&gt;</w:t>
      </w:r>
    </w:p>
    <w:p w14:paraId="3C0AF909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FamilyName</w:t>
      </w:r>
      <w:proofErr w:type="spellEnd"/>
      <w:r w:rsidRPr="00FF16CF">
        <w:rPr>
          <w:color w:val="7030A0"/>
          <w:lang w:val="en-US"/>
        </w:rPr>
        <w:t>&gt;&lt;/</w:t>
      </w:r>
      <w:proofErr w:type="spellStart"/>
      <w:r w:rsidRPr="00FF16CF">
        <w:rPr>
          <w:color w:val="7030A0"/>
          <w:lang w:val="en-US"/>
        </w:rPr>
        <w:t>FamilyName</w:t>
      </w:r>
      <w:proofErr w:type="spellEnd"/>
      <w:r w:rsidRPr="00FF16CF">
        <w:rPr>
          <w:color w:val="7030A0"/>
          <w:lang w:val="en-US"/>
        </w:rPr>
        <w:t>&gt;</w:t>
      </w:r>
    </w:p>
    <w:p w14:paraId="0C00A138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GivenName</w:t>
      </w:r>
      <w:proofErr w:type="spellEnd"/>
      <w:r w:rsidRPr="00FF16CF">
        <w:rPr>
          <w:color w:val="7030A0"/>
          <w:lang w:val="en-US"/>
        </w:rPr>
        <w:t>&gt;&lt;/</w:t>
      </w:r>
      <w:proofErr w:type="spellStart"/>
      <w:r w:rsidRPr="00FF16CF">
        <w:rPr>
          <w:color w:val="7030A0"/>
          <w:lang w:val="en-US"/>
        </w:rPr>
        <w:t>GivenName</w:t>
      </w:r>
      <w:proofErr w:type="spellEnd"/>
      <w:r w:rsidRPr="00FF16CF">
        <w:rPr>
          <w:color w:val="7030A0"/>
          <w:lang w:val="en-US"/>
        </w:rPr>
        <w:t>&gt;</w:t>
      </w:r>
    </w:p>
    <w:p w14:paraId="0F3597BF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BadgeFamilyName</w:t>
      </w:r>
      <w:proofErr w:type="spellEnd"/>
      <w:r w:rsidRPr="00FF16CF">
        <w:rPr>
          <w:color w:val="7030A0"/>
          <w:lang w:val="en-US"/>
        </w:rPr>
        <w:t>&gt;&lt;/</w:t>
      </w:r>
      <w:proofErr w:type="spellStart"/>
      <w:r w:rsidRPr="00FF16CF">
        <w:rPr>
          <w:color w:val="7030A0"/>
          <w:lang w:val="en-US"/>
        </w:rPr>
        <w:t>BadgeFamilyName</w:t>
      </w:r>
      <w:proofErr w:type="spellEnd"/>
      <w:r w:rsidRPr="00FF16CF">
        <w:rPr>
          <w:color w:val="7030A0"/>
          <w:lang w:val="en-US"/>
        </w:rPr>
        <w:t>&gt;</w:t>
      </w:r>
    </w:p>
    <w:p w14:paraId="160B28EC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BadgeGivenName</w:t>
      </w:r>
      <w:proofErr w:type="spellEnd"/>
      <w:r w:rsidRPr="00FF16CF">
        <w:rPr>
          <w:color w:val="7030A0"/>
          <w:lang w:val="en-US"/>
        </w:rPr>
        <w:t>&gt;&lt;/</w:t>
      </w:r>
      <w:proofErr w:type="spellStart"/>
      <w:r w:rsidRPr="00FF16CF">
        <w:rPr>
          <w:color w:val="7030A0"/>
          <w:lang w:val="en-US"/>
        </w:rPr>
        <w:t>BadgeGivenName</w:t>
      </w:r>
      <w:proofErr w:type="spellEnd"/>
      <w:r w:rsidRPr="00FF16CF">
        <w:rPr>
          <w:color w:val="7030A0"/>
          <w:lang w:val="en-US"/>
        </w:rPr>
        <w:t>&gt;</w:t>
      </w:r>
    </w:p>
    <w:p w14:paraId="452D917E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BirthDate</w:t>
      </w:r>
      <w:proofErr w:type="spellEnd"/>
      <w:r w:rsidRPr="00FF16CF">
        <w:rPr>
          <w:color w:val="7030A0"/>
          <w:lang w:val="en-US"/>
        </w:rPr>
        <w:t>&gt;1966-04-01&lt;/</w:t>
      </w:r>
      <w:proofErr w:type="spellStart"/>
      <w:r w:rsidRPr="00FF16CF">
        <w:rPr>
          <w:color w:val="7030A0"/>
          <w:lang w:val="en-US"/>
        </w:rPr>
        <w:t>BirthDate</w:t>
      </w:r>
      <w:proofErr w:type="spellEnd"/>
      <w:r w:rsidRPr="00FF16CF">
        <w:rPr>
          <w:color w:val="7030A0"/>
          <w:lang w:val="en-US"/>
        </w:rPr>
        <w:t>&gt;</w:t>
      </w:r>
    </w:p>
    <w:p w14:paraId="00336B9D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&lt;Venues&gt;IAC ISY&lt;/Venues&gt;</w:t>
      </w:r>
    </w:p>
    <w:p w14:paraId="4FB41B89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&lt;Zones&gt;001&lt;/Zones&gt;</w:t>
      </w:r>
    </w:p>
    <w:p w14:paraId="4B9124C5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</w:t>
      </w:r>
      <w:proofErr w:type="spellStart"/>
      <w:r w:rsidRPr="00FF16CF">
        <w:rPr>
          <w:color w:val="7030A0"/>
          <w:lang w:val="en-US"/>
        </w:rPr>
        <w:t>SecurityStatus</w:t>
      </w:r>
      <w:proofErr w:type="spellEnd"/>
      <w:r w:rsidRPr="00FF16CF">
        <w:rPr>
          <w:color w:val="7030A0"/>
          <w:lang w:val="en-US"/>
        </w:rPr>
        <w:t>&gt;Approved&lt;/</w:t>
      </w:r>
      <w:proofErr w:type="spellStart"/>
      <w:r w:rsidRPr="00FF16CF">
        <w:rPr>
          <w:color w:val="7030A0"/>
          <w:lang w:val="en-US"/>
        </w:rPr>
        <w:t>SecurityStatus</w:t>
      </w:r>
      <w:proofErr w:type="spellEnd"/>
      <w:r w:rsidRPr="00FF16CF">
        <w:rPr>
          <w:color w:val="7030A0"/>
          <w:lang w:val="en-US"/>
        </w:rPr>
        <w:t>&gt;</w:t>
      </w:r>
    </w:p>
    <w:p w14:paraId="1A3C852B" w14:textId="77777777" w:rsidR="001F59DF" w:rsidRPr="00FF16CF" w:rsidRDefault="001F59DF" w:rsidP="00FF16CF">
      <w:pPr>
        <w:spacing w:after="0"/>
        <w:ind w:firstLine="0"/>
        <w:rPr>
          <w:color w:val="7030A0"/>
          <w:lang w:val="en-US"/>
        </w:rPr>
      </w:pPr>
      <w:r w:rsidRPr="00FF16CF">
        <w:rPr>
          <w:color w:val="7030A0"/>
          <w:lang w:val="en-US"/>
        </w:rPr>
        <w:t xml:space="preserve">        &lt;Picture&gt;/9j/4AA...............P+F6neIeT/AKZ/w3/U/9k=&lt;/Picture&gt;</w:t>
      </w:r>
    </w:p>
    <w:p w14:paraId="1ECD6FCE" w14:textId="77777777" w:rsidR="001F59DF" w:rsidRPr="00277035" w:rsidRDefault="001F59DF" w:rsidP="00FF16CF">
      <w:pPr>
        <w:spacing w:after="0"/>
        <w:ind w:firstLine="0"/>
        <w:rPr>
          <w:color w:val="7030A0"/>
        </w:rPr>
      </w:pPr>
      <w:r w:rsidRPr="00FF16CF">
        <w:rPr>
          <w:color w:val="7030A0"/>
          <w:lang w:val="en-US"/>
        </w:rPr>
        <w:t xml:space="preserve">    </w:t>
      </w:r>
      <w:r w:rsidRPr="00277035">
        <w:rPr>
          <w:color w:val="7030A0"/>
        </w:rPr>
        <w:t>&lt;/</w:t>
      </w:r>
      <w:proofErr w:type="spellStart"/>
      <w:r w:rsidRPr="00FF16CF">
        <w:rPr>
          <w:color w:val="7030A0"/>
          <w:lang w:val="en-US"/>
        </w:rPr>
        <w:t>ACSRequests</w:t>
      </w:r>
      <w:proofErr w:type="spellEnd"/>
      <w:r w:rsidRPr="00277035">
        <w:rPr>
          <w:color w:val="7030A0"/>
        </w:rPr>
        <w:t>&gt;</w:t>
      </w:r>
    </w:p>
    <w:p w14:paraId="4A46F99E" w14:textId="77777777" w:rsidR="001F59DF" w:rsidRPr="00277035" w:rsidRDefault="001F59DF" w:rsidP="00FF16CF">
      <w:pPr>
        <w:spacing w:after="0"/>
        <w:ind w:firstLine="0"/>
      </w:pPr>
      <w:r w:rsidRPr="00277035">
        <w:rPr>
          <w:color w:val="7030A0"/>
        </w:rPr>
        <w:t>&lt;/</w:t>
      </w:r>
      <w:proofErr w:type="spellStart"/>
      <w:r w:rsidRPr="00FF16CF">
        <w:rPr>
          <w:color w:val="7030A0"/>
          <w:lang w:val="en-US"/>
        </w:rPr>
        <w:t>ACSMessage</w:t>
      </w:r>
      <w:proofErr w:type="spellEnd"/>
      <w:r w:rsidRPr="00277035">
        <w:rPr>
          <w:color w:val="7030A0"/>
        </w:rPr>
        <w:t>&gt;</w:t>
      </w:r>
    </w:p>
    <w:p w14:paraId="1FE2FCB0" w14:textId="77777777" w:rsidR="001F59DF" w:rsidRPr="00277035" w:rsidRDefault="001F59DF" w:rsidP="00AC41C7">
      <w:r>
        <w:t>Рис</w:t>
      </w:r>
      <w:r w:rsidRPr="00277035">
        <w:t>. 3.6.2</w:t>
      </w:r>
    </w:p>
    <w:p w14:paraId="6204C10E" w14:textId="77777777" w:rsidR="00FF16CF" w:rsidRPr="00277035" w:rsidRDefault="00277035" w:rsidP="00277035">
      <w:pPr>
        <w:pStyle w:val="1"/>
      </w:pPr>
      <w:bookmarkStart w:id="27" w:name="_Toc158729087"/>
      <w:r w:rsidRPr="00277035">
        <w:t xml:space="preserve">4. </w:t>
      </w:r>
      <w:r>
        <w:t>Ввод заявок посредством веб-формы</w:t>
      </w:r>
      <w:bookmarkEnd w:id="27"/>
    </w:p>
    <w:p w14:paraId="6B6F1D1C" w14:textId="77777777" w:rsidR="00E94A13" w:rsidRDefault="00E94A13" w:rsidP="00277035">
      <w:r>
        <w:t>Одной из базовых функций, которые обеспечивает система аккредитации, является ввод заявок на пропуска силами организаций-контрагентов через веб-форму.</w:t>
      </w:r>
    </w:p>
    <w:p w14:paraId="20BCB203" w14:textId="77777777" w:rsidR="00277035" w:rsidRPr="00E94A13" w:rsidRDefault="00075DD4" w:rsidP="00277035">
      <w:r>
        <w:t>Данная возможность реализ</w:t>
      </w:r>
      <w:r w:rsidR="00E94A13">
        <w:t xml:space="preserve">уется посредством веб-сервера. </w:t>
      </w:r>
      <w:r w:rsidR="00277035">
        <w:t>Процесс установки и настройки веб-сервера описан в документе «Руководство администратора».</w:t>
      </w:r>
    </w:p>
    <w:p w14:paraId="0205D3DE" w14:textId="77777777" w:rsidR="00277035" w:rsidRPr="00E94A13" w:rsidRDefault="00E94A13" w:rsidP="00277035">
      <w:r>
        <w:t xml:space="preserve">Пример веб-страницы </w:t>
      </w:r>
      <w:r w:rsidR="00214D51" w:rsidRPr="00214D51">
        <w:t xml:space="preserve">для ввода </w:t>
      </w:r>
      <w:r w:rsidR="00214D51">
        <w:t xml:space="preserve">заявок </w:t>
      </w:r>
      <w:r>
        <w:t>показан на рис. 4.1.</w:t>
      </w:r>
    </w:p>
    <w:p w14:paraId="349D96A9" w14:textId="77777777" w:rsidR="00A37711" w:rsidRDefault="00A37711" w:rsidP="00A37711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8A4F36" wp14:editId="1C0DD204">
            <wp:extent cx="5940425" cy="4241835"/>
            <wp:effectExtent l="19050" t="0" r="3175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98EEA" w14:textId="77777777" w:rsidR="00E94A13" w:rsidRDefault="00E94A13" w:rsidP="00277035">
      <w:r>
        <w:t>Рис. 4.1</w:t>
      </w:r>
    </w:p>
    <w:p w14:paraId="2FDC765C" w14:textId="77777777" w:rsidR="00214D51" w:rsidRDefault="00214D51" w:rsidP="00277035"/>
    <w:p w14:paraId="37B5689C" w14:textId="77777777" w:rsidR="00214D51" w:rsidRDefault="00214D51" w:rsidP="00277035">
      <w:r>
        <w:t>Страница формируется динамически, в зависимости от шаблона, созданного в приложении.</w:t>
      </w:r>
    </w:p>
    <w:p w14:paraId="457B038F" w14:textId="77777777" w:rsidR="00214D51" w:rsidRDefault="00214D51" w:rsidP="00277035">
      <w:r>
        <w:t>При создании шаблона задаются наименование и логотип мероприятия, на которое аккредитуются сотрудники, перечень полей для ввода и некоторые другие параметры.</w:t>
      </w:r>
    </w:p>
    <w:p w14:paraId="1B446B74" w14:textId="77777777" w:rsidR="00214D51" w:rsidRDefault="00214D51" w:rsidP="00277035">
      <w:r>
        <w:t>Для каждой организации заводится одна или нес</w:t>
      </w:r>
      <w:r w:rsidR="00810853">
        <w:t>колько учётных записей; введя в веб-форме логин и пароль, пользователь может выбрать в выпадающем списке шаблон ввода. При этом</w:t>
      </w:r>
      <w:r w:rsidR="00075DD4" w:rsidRPr="00075DD4">
        <w:t xml:space="preserve"> внешний вид веб-формы</w:t>
      </w:r>
      <w:r w:rsidR="00810853">
        <w:t xml:space="preserve"> будет</w:t>
      </w:r>
      <w:r w:rsidR="00075DD4" w:rsidRPr="00075DD4">
        <w:t xml:space="preserve"> сформирован</w:t>
      </w:r>
      <w:r w:rsidR="00810853">
        <w:t xml:space="preserve"> соответствующим образом.</w:t>
      </w:r>
    </w:p>
    <w:p w14:paraId="2ADB0733" w14:textId="77777777" w:rsidR="00810853" w:rsidRDefault="00810853" w:rsidP="00277035">
      <w:r>
        <w:t>После ввода информация будет сохранена непосредственно в базе данных системы.</w:t>
      </w:r>
    </w:p>
    <w:p w14:paraId="2FB00300" w14:textId="77777777" w:rsidR="00E94A13" w:rsidRPr="00BB269F" w:rsidRDefault="00810853" w:rsidP="002E34A5">
      <w:r>
        <w:t>Каждой заявке присваивается уникальный номер</w:t>
      </w:r>
      <w:r w:rsidR="00933C1C">
        <w:t>; используя его, впоследствии можно узнать статус заявки: одобрена она или отклонена.</w:t>
      </w:r>
    </w:p>
    <w:p w14:paraId="0E6FD7D1" w14:textId="77777777" w:rsidR="00BB269F" w:rsidRPr="00A21E13" w:rsidRDefault="00BB269F" w:rsidP="00BB269F">
      <w:pPr>
        <w:pStyle w:val="1"/>
      </w:pPr>
      <w:bookmarkStart w:id="28" w:name="_Toc158729088"/>
      <w:r w:rsidRPr="00A21E13">
        <w:t>5</w:t>
      </w:r>
      <w:r w:rsidRPr="00BB269F">
        <w:t xml:space="preserve">. Использование </w:t>
      </w:r>
      <w:r w:rsidRPr="00BB269F">
        <w:rPr>
          <w:lang w:val="en-US"/>
        </w:rPr>
        <w:t>Telegram</w:t>
      </w:r>
      <w:bookmarkEnd w:id="28"/>
    </w:p>
    <w:p w14:paraId="73B724F8" w14:textId="77777777" w:rsidR="00BB269F" w:rsidRPr="00BB269F" w:rsidRDefault="00BB269F" w:rsidP="00BB269F">
      <w:r w:rsidRPr="00BB269F">
        <w:t>С</w:t>
      </w:r>
      <w:r>
        <w:t>истема</w:t>
      </w:r>
      <w:r w:rsidRPr="00BB269F">
        <w:t xml:space="preserve"> обладает средствами рассылки абонентам сообщений через </w:t>
      </w:r>
      <w:r w:rsidRPr="00BB269F">
        <w:rPr>
          <w:lang w:val="en-US"/>
        </w:rPr>
        <w:t>e</w:t>
      </w:r>
      <w:r w:rsidRPr="00BB269F">
        <w:t>-</w:t>
      </w:r>
      <w:r w:rsidRPr="00BB269F">
        <w:rPr>
          <w:lang w:val="en-US"/>
        </w:rPr>
        <w:t>mail</w:t>
      </w:r>
      <w:r w:rsidRPr="00BB269F">
        <w:t xml:space="preserve"> или </w:t>
      </w:r>
      <w:r w:rsidRPr="00BB269F">
        <w:rPr>
          <w:lang w:val="en-US"/>
        </w:rPr>
        <w:t>SMS</w:t>
      </w:r>
      <w:r w:rsidRPr="00BB269F">
        <w:t xml:space="preserve">. Однако, массовая рассылка </w:t>
      </w:r>
      <w:r w:rsidRPr="00BB269F">
        <w:rPr>
          <w:lang w:val="en-US"/>
        </w:rPr>
        <w:t>SMS</w:t>
      </w:r>
      <w:r w:rsidRPr="00BB269F">
        <w:t xml:space="preserve"> с каждым месяцем становится всё дороже. Поэтому реализован вариант общения посредством мессенджера </w:t>
      </w:r>
      <w:r w:rsidRPr="00BB269F">
        <w:rPr>
          <w:lang w:val="en-US"/>
        </w:rPr>
        <w:t>Telegram</w:t>
      </w:r>
      <w:r w:rsidRPr="00BB269F">
        <w:t>.</w:t>
      </w:r>
    </w:p>
    <w:p w14:paraId="54123933" w14:textId="77777777" w:rsidR="00BB269F" w:rsidRPr="00BB269F" w:rsidRDefault="00BB269F" w:rsidP="00BB269F">
      <w:r w:rsidRPr="00BB269F">
        <w:t>Общие принципы:</w:t>
      </w:r>
    </w:p>
    <w:p w14:paraId="5A294426" w14:textId="77777777" w:rsidR="00BB269F" w:rsidRPr="00BB269F" w:rsidRDefault="00BB269F" w:rsidP="00BB269F">
      <w:pPr>
        <w:numPr>
          <w:ilvl w:val="0"/>
          <w:numId w:val="16"/>
        </w:numPr>
      </w:pPr>
      <w:r w:rsidRPr="00BB269F">
        <w:t xml:space="preserve">Ваша организация должна завести </w:t>
      </w:r>
      <w:r w:rsidRPr="00BB269F">
        <w:rPr>
          <w:lang w:val="en-US"/>
        </w:rPr>
        <w:t>Telegram</w:t>
      </w:r>
      <w:r w:rsidRPr="00BB269F">
        <w:t xml:space="preserve">-бот; </w:t>
      </w:r>
      <w:r w:rsidRPr="00075DD4">
        <w:rPr>
          <w:i/>
        </w:rPr>
        <w:t>как это делается, описано</w:t>
      </w:r>
      <w:r w:rsidR="00075DD4">
        <w:rPr>
          <w:i/>
        </w:rPr>
        <w:t>, например,</w:t>
      </w:r>
      <w:r w:rsidRPr="00075DD4">
        <w:rPr>
          <w:i/>
        </w:rPr>
        <w:t xml:space="preserve"> в этой статье: </w:t>
      </w:r>
      <w:hyperlink r:id="rId76" w:history="1">
        <w:r w:rsidRPr="00075DD4">
          <w:rPr>
            <w:rStyle w:val="a5"/>
            <w:i/>
          </w:rPr>
          <w:t>https://lifehacker.ru/kak-sozdat-bota-v-telegram/</w:t>
        </w:r>
      </w:hyperlink>
      <w:r w:rsidRPr="00BB269F">
        <w:t>;</w:t>
      </w:r>
    </w:p>
    <w:p w14:paraId="7C2851D9" w14:textId="77777777" w:rsidR="00BB269F" w:rsidRPr="00BB269F" w:rsidRDefault="00BB269F" w:rsidP="00BB269F">
      <w:pPr>
        <w:numPr>
          <w:ilvl w:val="0"/>
          <w:numId w:val="16"/>
        </w:numPr>
      </w:pPr>
      <w:r w:rsidRPr="00BB269F">
        <w:lastRenderedPageBreak/>
        <w:t xml:space="preserve">Токен бота необходимо указать в «Настройках программы» - см. рис. </w:t>
      </w:r>
      <w:r>
        <w:t>5.</w:t>
      </w:r>
      <w:r w:rsidRPr="00BB269F">
        <w:t>1 – именно через него будут отправляться сообщения;</w:t>
      </w:r>
    </w:p>
    <w:p w14:paraId="31D8EF30" w14:textId="77777777" w:rsidR="00BB269F" w:rsidRPr="00BB269F" w:rsidRDefault="00BB269F" w:rsidP="00BB269F">
      <w:pPr>
        <w:numPr>
          <w:ilvl w:val="0"/>
          <w:numId w:val="16"/>
        </w:numPr>
      </w:pPr>
      <w:r w:rsidRPr="00BB269F">
        <w:t>Каждый «подписчик» сообщений от ТГ-бота – абонент</w:t>
      </w:r>
      <w:r>
        <w:t xml:space="preserve"> (заявитель)</w:t>
      </w:r>
      <w:r w:rsidRPr="00BB269F">
        <w:t xml:space="preserve"> – должен сообщить свой идентификатор;</w:t>
      </w:r>
    </w:p>
    <w:p w14:paraId="6A5CD9EE" w14:textId="77777777" w:rsidR="00BB269F" w:rsidRPr="00BB269F" w:rsidRDefault="00BB269F" w:rsidP="00BB269F">
      <w:pPr>
        <w:numPr>
          <w:ilvl w:val="1"/>
          <w:numId w:val="16"/>
        </w:numPr>
      </w:pPr>
      <w:r>
        <w:t>У</w:t>
      </w:r>
      <w:r w:rsidRPr="00BB269F">
        <w:t>знать свой идентификатор (</w:t>
      </w:r>
      <w:r w:rsidRPr="00BB269F">
        <w:rPr>
          <w:lang w:val="en-US"/>
        </w:rPr>
        <w:t>ID</w:t>
      </w:r>
      <w:r w:rsidRPr="00BB269F">
        <w:t xml:space="preserve">) </w:t>
      </w:r>
      <w:r>
        <w:t xml:space="preserve">можно </w:t>
      </w:r>
      <w:r w:rsidRPr="00BB269F">
        <w:t xml:space="preserve">в общедоступном ТГ-боте </w:t>
      </w:r>
      <w:r w:rsidRPr="00BB269F">
        <w:rPr>
          <w:b/>
        </w:rPr>
        <w:t>@</w:t>
      </w:r>
      <w:proofErr w:type="spellStart"/>
      <w:r w:rsidRPr="00BB269F">
        <w:rPr>
          <w:b/>
        </w:rPr>
        <w:t>userinfobot</w:t>
      </w:r>
      <w:proofErr w:type="spellEnd"/>
      <w:r w:rsidRPr="00BB269F">
        <w:t>;</w:t>
      </w:r>
    </w:p>
    <w:p w14:paraId="072162F8" w14:textId="77777777" w:rsidR="00BB269F" w:rsidRPr="00BB269F" w:rsidRDefault="00BB269F" w:rsidP="00BB269F">
      <w:pPr>
        <w:numPr>
          <w:ilvl w:val="1"/>
          <w:numId w:val="16"/>
        </w:numPr>
      </w:pPr>
      <w:r w:rsidRPr="00BB269F">
        <w:t xml:space="preserve">Идентификатор каждого абонента должен быть указан в его карточке – см. рис. </w:t>
      </w:r>
      <w:r>
        <w:t>5.2</w:t>
      </w:r>
      <w:r w:rsidRPr="00BB269F">
        <w:t>;</w:t>
      </w:r>
    </w:p>
    <w:p w14:paraId="26DE7FF7" w14:textId="77777777" w:rsidR="00075DD4" w:rsidRPr="00075DD4" w:rsidRDefault="00075DD4" w:rsidP="00BB269F">
      <w:pPr>
        <w:numPr>
          <w:ilvl w:val="0"/>
          <w:numId w:val="16"/>
        </w:numPr>
      </w:pPr>
      <w:r w:rsidRPr="00075DD4">
        <w:t xml:space="preserve">Каждый «подписчик» </w:t>
      </w:r>
      <w:r>
        <w:t>должен однократно написать сообщение в чат-бот;</w:t>
      </w:r>
    </w:p>
    <w:p w14:paraId="40DFDF3A" w14:textId="77777777" w:rsidR="00BB269F" w:rsidRPr="00BB269F" w:rsidRDefault="00BB269F" w:rsidP="00BB269F">
      <w:pPr>
        <w:numPr>
          <w:ilvl w:val="0"/>
          <w:numId w:val="16"/>
        </w:numPr>
      </w:pPr>
      <w:r w:rsidRPr="00BB269F">
        <w:t xml:space="preserve">Теперь каждый абонент с указанным </w:t>
      </w:r>
      <w:r w:rsidRPr="00BB269F">
        <w:rPr>
          <w:lang w:val="en-US"/>
        </w:rPr>
        <w:t>ID</w:t>
      </w:r>
      <w:r w:rsidRPr="00BB269F">
        <w:t xml:space="preserve"> может получать сообщения, отосланные через корпоративный бот.</w:t>
      </w:r>
    </w:p>
    <w:p w14:paraId="67838C42" w14:textId="77777777" w:rsidR="00BB269F" w:rsidRDefault="00BB269F" w:rsidP="00BB269F"/>
    <w:p w14:paraId="3CA8B829" w14:textId="77777777" w:rsidR="00BB269F" w:rsidRDefault="007264AF" w:rsidP="00BB269F">
      <w:pPr>
        <w:ind w:firstLine="0"/>
      </w:pPr>
      <w:r>
        <w:rPr>
          <w:noProof/>
          <w:lang w:eastAsia="ru-RU"/>
        </w:rPr>
        <w:drawing>
          <wp:inline distT="0" distB="0" distL="0" distR="0" wp14:anchorId="593E9F9F" wp14:editId="527E6B21">
            <wp:extent cx="4905375" cy="44005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E439" w14:textId="77777777" w:rsidR="00BB269F" w:rsidRDefault="00BB269F" w:rsidP="00BB269F">
      <w:proofErr w:type="spellStart"/>
      <w:r w:rsidRPr="00BB269F">
        <w:rPr>
          <w:lang w:val="en-US"/>
        </w:rPr>
        <w:t>Рис</w:t>
      </w:r>
      <w:proofErr w:type="spellEnd"/>
      <w:r w:rsidRPr="00BB269F">
        <w:rPr>
          <w:lang w:val="en-US"/>
        </w:rPr>
        <w:t>. 5.1</w:t>
      </w:r>
    </w:p>
    <w:p w14:paraId="3D1924B1" w14:textId="77777777" w:rsidR="00F472B4" w:rsidRDefault="00F472B4" w:rsidP="00BB269F"/>
    <w:p w14:paraId="08A166CE" w14:textId="77777777" w:rsidR="00F472B4" w:rsidRDefault="00A21E13" w:rsidP="00F472B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6E0BF0F" wp14:editId="070E75C6">
            <wp:extent cx="6025515" cy="4462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B1C5" w14:textId="77777777" w:rsidR="00F472B4" w:rsidRDefault="00F472B4" w:rsidP="00BB269F">
      <w:r>
        <w:t>Рис. 5.2</w:t>
      </w:r>
    </w:p>
    <w:p w14:paraId="7D3DB099" w14:textId="77777777" w:rsidR="00F472B4" w:rsidRDefault="00F472B4" w:rsidP="00F472B4">
      <w:pPr>
        <w:pStyle w:val="2"/>
      </w:pPr>
      <w:bookmarkStart w:id="29" w:name="_Toc106045394"/>
      <w:bookmarkStart w:id="30" w:name="_Toc158729089"/>
      <w:r w:rsidRPr="00F472B4">
        <w:t>Отправка сообщений абонентам</w:t>
      </w:r>
      <w:bookmarkEnd w:id="29"/>
      <w:bookmarkEnd w:id="30"/>
    </w:p>
    <w:p w14:paraId="42ACDC36" w14:textId="77777777" w:rsidR="00F472B4" w:rsidRPr="00F472B4" w:rsidRDefault="00F472B4" w:rsidP="00F472B4">
      <w:r w:rsidRPr="00F472B4">
        <w:t>Отправка будет выполнена только тем абонентам, для которых был указан «</w:t>
      </w:r>
      <w:r w:rsidRPr="00F472B4">
        <w:rPr>
          <w:lang w:val="en-US"/>
        </w:rPr>
        <w:t>Telegram</w:t>
      </w:r>
      <w:r w:rsidRPr="00F472B4">
        <w:t xml:space="preserve"> </w:t>
      </w:r>
      <w:r w:rsidRPr="00F472B4">
        <w:rPr>
          <w:lang w:val="en-US"/>
        </w:rPr>
        <w:t>ID</w:t>
      </w:r>
      <w:r w:rsidRPr="00F472B4">
        <w:t>»</w:t>
      </w:r>
      <w:r>
        <w:t xml:space="preserve">. </w:t>
      </w:r>
      <w:r w:rsidRPr="00F472B4">
        <w:t>Порядок работы:</w:t>
      </w:r>
    </w:p>
    <w:p w14:paraId="7C88DC8E" w14:textId="77777777" w:rsidR="00F472B4" w:rsidRPr="00F472B4" w:rsidRDefault="00F472B4" w:rsidP="00F472B4">
      <w:pPr>
        <w:numPr>
          <w:ilvl w:val="0"/>
          <w:numId w:val="17"/>
        </w:numPr>
      </w:pPr>
      <w:r w:rsidRPr="00F472B4">
        <w:t>Сформировать список абонентов, которым необходимо послать сообщение;</w:t>
      </w:r>
    </w:p>
    <w:p w14:paraId="298224BB" w14:textId="77777777" w:rsidR="00F472B4" w:rsidRPr="00F472B4" w:rsidRDefault="00F472B4" w:rsidP="00F472B4">
      <w:pPr>
        <w:numPr>
          <w:ilvl w:val="0"/>
          <w:numId w:val="17"/>
        </w:numPr>
      </w:pPr>
      <w:r w:rsidRPr="00F472B4">
        <w:t>Нажать в главном списке «</w:t>
      </w:r>
      <w:r w:rsidRPr="00F472B4">
        <w:rPr>
          <w:lang w:val="en-US"/>
        </w:rPr>
        <w:t>Ctrl</w:t>
      </w:r>
      <w:r w:rsidRPr="00F472B4">
        <w:t>-</w:t>
      </w:r>
      <w:r w:rsidRPr="00F472B4">
        <w:rPr>
          <w:lang w:val="en-US"/>
        </w:rPr>
        <w:t>A</w:t>
      </w:r>
      <w:r w:rsidRPr="00F472B4">
        <w:t>», чтобы выделить все строки – см. рис.</w:t>
      </w:r>
      <w:r>
        <w:t xml:space="preserve"> 5.3</w:t>
      </w:r>
      <w:r w:rsidRPr="00F472B4">
        <w:t>;</w:t>
      </w:r>
    </w:p>
    <w:p w14:paraId="00C7D834" w14:textId="77777777" w:rsidR="00F472B4" w:rsidRDefault="00F472B4" w:rsidP="00F472B4">
      <w:pPr>
        <w:numPr>
          <w:ilvl w:val="0"/>
          <w:numId w:val="17"/>
        </w:numPr>
      </w:pPr>
      <w:r w:rsidRPr="00F472B4">
        <w:t>Нажать на панели под списком кнопку «</w:t>
      </w:r>
      <w:r w:rsidRPr="00F472B4">
        <w:rPr>
          <w:noProof/>
          <w:lang w:eastAsia="ru-RU"/>
        </w:rPr>
        <w:drawing>
          <wp:inline distT="0" distB="0" distL="0" distR="0" wp14:anchorId="50C8DFCE" wp14:editId="453EC87D">
            <wp:extent cx="246380" cy="252095"/>
            <wp:effectExtent l="19050" t="0" r="127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2B4">
        <w:t>»;</w:t>
      </w:r>
    </w:p>
    <w:p w14:paraId="0DBDF432" w14:textId="77777777" w:rsidR="00F472B4" w:rsidRDefault="00F472B4" w:rsidP="00F472B4">
      <w:pPr>
        <w:numPr>
          <w:ilvl w:val="0"/>
          <w:numId w:val="17"/>
        </w:numPr>
      </w:pPr>
      <w:r w:rsidRPr="00F472B4">
        <w:t>В появившемся окне ввести текст сообще</w:t>
      </w:r>
      <w:r>
        <w:t>ния и нажать кнопку «Выполнить» - см. рис. 5.4.</w:t>
      </w:r>
    </w:p>
    <w:p w14:paraId="4B4DE992" w14:textId="77777777" w:rsidR="00F472B4" w:rsidRPr="00D8163D" w:rsidRDefault="00F472B4" w:rsidP="00F472B4">
      <w:r>
        <w:t xml:space="preserve">Также через </w:t>
      </w:r>
      <w:r>
        <w:rPr>
          <w:lang w:val="en-US"/>
        </w:rPr>
        <w:t>Telegram</w:t>
      </w:r>
      <w:r w:rsidRPr="00F472B4">
        <w:t xml:space="preserve"> </w:t>
      </w:r>
      <w:r>
        <w:t>может быть выполнено извещение заявителей об изменении статусов их заявок – см. рис. 5.5.</w:t>
      </w:r>
    </w:p>
    <w:p w14:paraId="07066F5B" w14:textId="77777777" w:rsidR="00F472B4" w:rsidRDefault="00F472B4" w:rsidP="00F472B4"/>
    <w:p w14:paraId="1CEAA1AB" w14:textId="77777777" w:rsidR="00F472B4" w:rsidRDefault="00A21E13" w:rsidP="00F472B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49E3768" wp14:editId="14C05C03">
            <wp:extent cx="6025515" cy="41897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EC05" w14:textId="77777777" w:rsidR="00F472B4" w:rsidRDefault="00F472B4" w:rsidP="00F472B4">
      <w:pPr>
        <w:rPr>
          <w:lang w:val="en-US"/>
        </w:rPr>
      </w:pPr>
      <w:r>
        <w:t>Рис. 5.3</w:t>
      </w:r>
    </w:p>
    <w:p w14:paraId="38935FEC" w14:textId="77777777" w:rsidR="00F472B4" w:rsidRDefault="00F472B4" w:rsidP="00F472B4"/>
    <w:p w14:paraId="08D3ADFD" w14:textId="77777777" w:rsidR="00F472B4" w:rsidRPr="00F472B4" w:rsidRDefault="00A21E13" w:rsidP="00F472B4">
      <w:pPr>
        <w:ind w:firstLine="0"/>
      </w:pPr>
      <w:r>
        <w:rPr>
          <w:noProof/>
          <w:lang w:eastAsia="ru-RU"/>
        </w:rPr>
        <w:drawing>
          <wp:inline distT="0" distB="0" distL="0" distR="0" wp14:anchorId="3296A0A7" wp14:editId="579DFE09">
            <wp:extent cx="4438650" cy="3362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80CD" w14:textId="77777777" w:rsidR="00F472B4" w:rsidRDefault="00F472B4" w:rsidP="00F472B4">
      <w:r>
        <w:t>Рис. 5.4</w:t>
      </w:r>
    </w:p>
    <w:p w14:paraId="494813A9" w14:textId="77777777" w:rsidR="00F472B4" w:rsidRDefault="00F472B4" w:rsidP="00F472B4"/>
    <w:p w14:paraId="6D271667" w14:textId="77777777" w:rsidR="00F472B4" w:rsidRDefault="00A21E13" w:rsidP="00F472B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327712A" wp14:editId="7B2D468D">
            <wp:extent cx="6031230" cy="4469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6FB9" w14:textId="021AF9F6" w:rsidR="0037314D" w:rsidRDefault="00F472B4" w:rsidP="00F472B4">
      <w:r>
        <w:t>Рис. 5.5</w:t>
      </w:r>
    </w:p>
    <w:p w14:paraId="5FF409D0" w14:textId="77777777" w:rsidR="0037314D" w:rsidRDefault="0037314D">
      <w:pPr>
        <w:suppressAutoHyphens w:val="0"/>
        <w:spacing w:after="0"/>
        <w:ind w:firstLine="0"/>
        <w:jc w:val="left"/>
      </w:pPr>
      <w:r>
        <w:br w:type="page"/>
      </w:r>
    </w:p>
    <w:p w14:paraId="072719F1" w14:textId="26E6A16F" w:rsidR="001D4875" w:rsidRDefault="0037314D" w:rsidP="0037314D">
      <w:pPr>
        <w:pStyle w:val="1"/>
      </w:pPr>
      <w:bookmarkStart w:id="31" w:name="_Toc158729090"/>
      <w:r>
        <w:lastRenderedPageBreak/>
        <w:t>6</w:t>
      </w:r>
      <w:r w:rsidRPr="00BB269F">
        <w:t xml:space="preserve">. </w:t>
      </w:r>
      <w:r w:rsidR="00DA50DE">
        <w:t>К</w:t>
      </w:r>
      <w:r>
        <w:t>онтрол</w:t>
      </w:r>
      <w:r w:rsidR="00DA50DE">
        <w:t>ь</w:t>
      </w:r>
      <w:r>
        <w:t xml:space="preserve"> и управлени</w:t>
      </w:r>
      <w:r w:rsidR="00DA50DE">
        <w:t>е</w:t>
      </w:r>
      <w:r>
        <w:t xml:space="preserve"> доступом (КУД)</w:t>
      </w:r>
      <w:bookmarkEnd w:id="31"/>
    </w:p>
    <w:p w14:paraId="5E1D63C5" w14:textId="3D964BCD" w:rsidR="0037314D" w:rsidRDefault="00DA50DE" w:rsidP="0037314D">
      <w:r>
        <w:t xml:space="preserve">Система аккредитации обладает свойствами </w:t>
      </w:r>
      <w:r w:rsidR="00CA40F7">
        <w:t xml:space="preserve">системы </w:t>
      </w:r>
      <w:r>
        <w:t>КУД</w:t>
      </w:r>
      <w:r w:rsidR="00CA40F7">
        <w:t>: средства проверки пропусков, средства регистрации проходов, отчётность п</w:t>
      </w:r>
      <w:bookmarkStart w:id="32" w:name="_GoBack"/>
      <w:bookmarkEnd w:id="32"/>
      <w:r w:rsidR="00CA40F7">
        <w:t>о проходам, а также статистика по количеству вошедших на объект аккредитованных лиц, вышедших и остающихся на объекте.</w:t>
      </w:r>
    </w:p>
    <w:p w14:paraId="49E6D9EE" w14:textId="329420BB" w:rsidR="00CA40F7" w:rsidRDefault="00CA40F7" w:rsidP="0037314D">
      <w:pPr>
        <w:rPr>
          <w:lang w:val="en-US"/>
        </w:rPr>
      </w:pPr>
      <w:r>
        <w:t xml:space="preserve">В качестве устройств контроля может выступать любой </w:t>
      </w:r>
      <w:r>
        <w:rPr>
          <w:lang w:val="en-US"/>
        </w:rPr>
        <w:t>Android</w:t>
      </w:r>
      <w:r w:rsidRPr="00CA40F7">
        <w:t>-</w:t>
      </w:r>
      <w:r>
        <w:t>смартфон с установленным ПО от АО «НТЦ «Атлас», либо специализированный мобильный терминал.</w:t>
      </w:r>
    </w:p>
    <w:p w14:paraId="77B88191" w14:textId="394633DF" w:rsidR="00CA40F7" w:rsidRPr="00CA40F7" w:rsidRDefault="006F01C6" w:rsidP="0037314D">
      <w:pPr>
        <w:rPr>
          <w:lang w:val="en-US"/>
        </w:rPr>
      </w:pPr>
      <w:r>
        <w:rPr>
          <w:noProof/>
        </w:rPr>
        <w:drawing>
          <wp:inline distT="0" distB="0" distL="0" distR="0" wp14:anchorId="5540D464" wp14:editId="3320ED20">
            <wp:extent cx="4352925" cy="4143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9165" w14:textId="350EB85B" w:rsidR="00CA40F7" w:rsidRDefault="00CA40F7" w:rsidP="00CA40F7">
      <w:pPr>
        <w:pStyle w:val="2"/>
      </w:pPr>
      <w:bookmarkStart w:id="33" w:name="_Toc158729091"/>
      <w:r>
        <w:rPr>
          <w:lang w:val="en-US"/>
        </w:rPr>
        <w:t xml:space="preserve">6.1. </w:t>
      </w:r>
      <w:r>
        <w:t>Справочник устройств контроля доступа</w:t>
      </w:r>
      <w:bookmarkEnd w:id="33"/>
    </w:p>
    <w:p w14:paraId="3B0CEFC7" w14:textId="60F136B1" w:rsidR="00CA40F7" w:rsidRDefault="00CA40F7" w:rsidP="00CA40F7">
      <w:r>
        <w:t>Пункт меню «Справочники/СКУД: устройства контроля доступа» позволяет добавлять, редактировать и находить устройства контроля.</w:t>
      </w:r>
    </w:p>
    <w:p w14:paraId="20CC15CF" w14:textId="02329C4E" w:rsidR="00CA40F7" w:rsidRDefault="00CA40F7" w:rsidP="00CA40F7">
      <w:r>
        <w:t>Каждое устройство должно иметь уникальный код (он присваивается автоматически при включении каждого устройства).</w:t>
      </w:r>
    </w:p>
    <w:p w14:paraId="6AA314C1" w14:textId="71542CD7" w:rsidR="00CA40F7" w:rsidRDefault="00CA40F7" w:rsidP="00CA40F7">
      <w:pPr>
        <w:rPr>
          <w:lang w:val="en-US"/>
        </w:rPr>
      </w:pPr>
      <w:r>
        <w:t>Каждому устройству можно указать словесное описание (например, «волонтёр Иванов И.И.» или «волонтёр № 25»), а также указать, в периметре какого объекта или внутриобъектовой зоны он работает.</w:t>
      </w:r>
    </w:p>
    <w:p w14:paraId="45491B22" w14:textId="3AD28329" w:rsidR="00CA40F7" w:rsidRDefault="00CA40F7" w:rsidP="00CA40F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D062F6" wp14:editId="7BE81B54">
            <wp:extent cx="4410000" cy="243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9583" w14:textId="19BA965D" w:rsidR="006F01C6" w:rsidRDefault="006F01C6" w:rsidP="00CA40F7">
      <w:pPr>
        <w:rPr>
          <w:lang w:val="en-US"/>
        </w:rPr>
      </w:pPr>
    </w:p>
    <w:p w14:paraId="2627241C" w14:textId="3D38761A" w:rsidR="006F01C6" w:rsidRDefault="006F01C6" w:rsidP="006F01C6">
      <w:pPr>
        <w:pStyle w:val="2"/>
      </w:pPr>
      <w:bookmarkStart w:id="34" w:name="_Toc158729092"/>
      <w:r>
        <w:rPr>
          <w:lang w:val="en-US"/>
        </w:rPr>
        <w:t xml:space="preserve">6.2. </w:t>
      </w:r>
      <w:r>
        <w:t>Контроль доступа</w:t>
      </w:r>
      <w:bookmarkEnd w:id="34"/>
    </w:p>
    <w:p w14:paraId="2C1D8ACB" w14:textId="43E3B9A4" w:rsidR="00E3106C" w:rsidRDefault="00E3106C" w:rsidP="006F01C6">
      <w:pPr>
        <w:rPr>
          <w:lang w:val="en-US"/>
        </w:rPr>
      </w:pPr>
      <w:r>
        <w:t xml:space="preserve">6.2.1 Основным средством организации контроля доступа являются мобильные устройства (смартфоны или специализированные терминалы); пример работы </w:t>
      </w:r>
      <w:proofErr w:type="spellStart"/>
      <w:proofErr w:type="gramStart"/>
      <w:r>
        <w:t>моб.приложения</w:t>
      </w:r>
      <w:proofErr w:type="spellEnd"/>
      <w:proofErr w:type="gramEnd"/>
      <w:r>
        <w:t xml:space="preserve"> показан на рисунке ниже.</w:t>
      </w:r>
    </w:p>
    <w:p w14:paraId="41378709" w14:textId="20F168B5" w:rsidR="00E3106C" w:rsidRDefault="00E3106C" w:rsidP="00E3106C">
      <w:pPr>
        <w:pStyle w:val="af9"/>
      </w:pPr>
      <w:r>
        <w:rPr>
          <w:noProof/>
        </w:rPr>
        <w:drawing>
          <wp:inline distT="0" distB="0" distL="0" distR="0" wp14:anchorId="29DDE8C5" wp14:editId="6A1327BB">
            <wp:extent cx="2080800" cy="462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46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A0F5" w14:textId="0E77FC7A" w:rsidR="006F01C6" w:rsidRPr="00BD75B8" w:rsidRDefault="006F01C6" w:rsidP="006F01C6">
      <w:r>
        <w:lastRenderedPageBreak/>
        <w:t>6.2.</w:t>
      </w:r>
      <w:r w:rsidR="00E3106C">
        <w:t>2</w:t>
      </w:r>
      <w:r>
        <w:t xml:space="preserve"> </w:t>
      </w:r>
      <w:r w:rsidR="007A60A9">
        <w:t>Также возможна организация стационарного поста контроля доступа: стол, ноутбук, сканер штрих-кодов</w:t>
      </w:r>
      <w:r w:rsidR="00BD75B8" w:rsidRPr="00BD75B8">
        <w:t>:</w:t>
      </w:r>
    </w:p>
    <w:p w14:paraId="6911AEFF" w14:textId="77777777" w:rsidR="00BD75B8" w:rsidRDefault="00BD75B8">
      <w:pPr>
        <w:suppressAutoHyphens w:val="0"/>
        <w:spacing w:after="0"/>
        <w:ind w:firstLine="0"/>
        <w:jc w:val="left"/>
      </w:pPr>
      <w:r>
        <w:rPr>
          <w:noProof/>
        </w:rPr>
        <w:drawing>
          <wp:inline distT="0" distB="0" distL="0" distR="0" wp14:anchorId="4E3C1919" wp14:editId="729BA5D3">
            <wp:extent cx="6031230" cy="452374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89C8" w14:textId="77777777" w:rsidR="00BD75B8" w:rsidRDefault="00BD75B8">
      <w:pPr>
        <w:suppressAutoHyphens w:val="0"/>
        <w:spacing w:after="0"/>
        <w:ind w:firstLine="0"/>
        <w:jc w:val="left"/>
      </w:pPr>
    </w:p>
    <w:p w14:paraId="1665AF51" w14:textId="74790FEC" w:rsidR="00BD75B8" w:rsidRDefault="00BD75B8" w:rsidP="00BD75B8">
      <w:r>
        <w:t>Пункт меню «СКУД: регистрация проходов» позволяет организовать проверку пропусков аккредитации, а также фиксацию входов и выходов аккредитованных лиц.</w:t>
      </w:r>
    </w:p>
    <w:p w14:paraId="6364B98F" w14:textId="1A5F800C" w:rsidR="00BD75B8" w:rsidRDefault="00BD75B8" w:rsidP="00BD75B8">
      <w:r>
        <w:rPr>
          <w:noProof/>
        </w:rPr>
        <w:lastRenderedPageBreak/>
        <w:drawing>
          <wp:inline distT="0" distB="0" distL="0" distR="0" wp14:anchorId="5D98CE3D" wp14:editId="4A2CDFFD">
            <wp:extent cx="5524500" cy="6238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FDBC" w14:textId="552BB813" w:rsidR="00BD75B8" w:rsidRDefault="00BD75B8" w:rsidP="00BD75B8"/>
    <w:p w14:paraId="0941A4BF" w14:textId="0415E17D" w:rsidR="00BD75B8" w:rsidRDefault="00E3106C" w:rsidP="00AB292A">
      <w:pPr>
        <w:pStyle w:val="2"/>
      </w:pPr>
      <w:bookmarkStart w:id="35" w:name="_Toc158729093"/>
      <w:r>
        <w:rPr>
          <w:lang w:val="en-US"/>
        </w:rPr>
        <w:t>6.</w:t>
      </w:r>
      <w:r w:rsidR="00AB292A">
        <w:rPr>
          <w:lang w:val="en-US"/>
        </w:rPr>
        <w:t xml:space="preserve">3 </w:t>
      </w:r>
      <w:r w:rsidR="00AB292A">
        <w:t>Отчётность</w:t>
      </w:r>
      <w:bookmarkEnd w:id="35"/>
    </w:p>
    <w:p w14:paraId="567833AD" w14:textId="0C7A2CC0" w:rsidR="00AB292A" w:rsidRDefault="00E8794F" w:rsidP="00AB292A">
      <w:r>
        <w:t>Список событий доступа (проходов) можно сформировать на вкладке приложения «СКУД: проходы».</w:t>
      </w:r>
    </w:p>
    <w:p w14:paraId="461385B6" w14:textId="76BB9989" w:rsidR="00E8794F" w:rsidRDefault="00E8794F" w:rsidP="00E8794F">
      <w:pPr>
        <w:ind w:firstLine="0"/>
      </w:pPr>
      <w:r>
        <w:rPr>
          <w:noProof/>
        </w:rPr>
        <w:drawing>
          <wp:inline distT="0" distB="0" distL="0" distR="0" wp14:anchorId="69946C47" wp14:editId="4F764A1F">
            <wp:extent cx="6031230" cy="3159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24D8" w14:textId="4748EB82" w:rsidR="00E8794F" w:rsidRDefault="00E8794F" w:rsidP="00E8794F">
      <w:pPr>
        <w:ind w:firstLine="0"/>
      </w:pPr>
      <w:r>
        <w:t>Рис. 6.3.1</w:t>
      </w:r>
    </w:p>
    <w:p w14:paraId="3B71B4A4" w14:textId="313A8826" w:rsidR="00E8794F" w:rsidRDefault="00E8794F" w:rsidP="00E8794F">
      <w:r>
        <w:t>Условия выборки проходов можно сформировать одним из двух способов:</w:t>
      </w:r>
    </w:p>
    <w:p w14:paraId="2D85E290" w14:textId="6D6B0996" w:rsidR="00E8794F" w:rsidRDefault="00E8794F" w:rsidP="00E8794F">
      <w:pPr>
        <w:pStyle w:val="ad"/>
        <w:numPr>
          <w:ilvl w:val="0"/>
          <w:numId w:val="19"/>
        </w:numPr>
      </w:pPr>
      <w:r>
        <w:t>С помощью фильтрации – см. рис. 6.3.2;</w:t>
      </w:r>
    </w:p>
    <w:p w14:paraId="3E5BC22B" w14:textId="5C3E1807" w:rsidR="00E8794F" w:rsidRDefault="00E8794F" w:rsidP="00E8794F">
      <w:pPr>
        <w:pStyle w:val="ad"/>
        <w:numPr>
          <w:ilvl w:val="0"/>
          <w:numId w:val="19"/>
        </w:numPr>
      </w:pPr>
      <w:r>
        <w:t>Просто считав сканером штрих-код с пропуска – в этом случае будут показаны все проходы данного аккредитованного лица.</w:t>
      </w:r>
    </w:p>
    <w:p w14:paraId="4F04ADCF" w14:textId="49397E44" w:rsidR="00E8794F" w:rsidRDefault="00E8794F" w:rsidP="00E8794F"/>
    <w:p w14:paraId="3DADD69D" w14:textId="01CC4918" w:rsidR="00E8794F" w:rsidRPr="00E8794F" w:rsidRDefault="00E8794F" w:rsidP="00E8794F">
      <w:r>
        <w:t>После формирования списка можно распечатать отчёт либо выполнить выгрузку данных</w:t>
      </w:r>
      <w:r w:rsidRPr="00E8794F">
        <w:t xml:space="preserve"> </w:t>
      </w:r>
      <w:r>
        <w:t xml:space="preserve">по проходам в файл формата </w:t>
      </w:r>
      <w:r>
        <w:rPr>
          <w:lang w:val="en-US"/>
        </w:rPr>
        <w:t>MS</w:t>
      </w:r>
      <w:r w:rsidRPr="00E8794F">
        <w:t xml:space="preserve"> </w:t>
      </w:r>
      <w:r>
        <w:rPr>
          <w:lang w:val="en-US"/>
        </w:rPr>
        <w:t>Excel</w:t>
      </w:r>
      <w:r w:rsidRPr="00E8794F">
        <w:t>.</w:t>
      </w:r>
    </w:p>
    <w:p w14:paraId="0EEA6465" w14:textId="1D801BEC" w:rsidR="00E8794F" w:rsidRDefault="00E8794F" w:rsidP="00E8794F">
      <w:pPr>
        <w:ind w:firstLine="0"/>
      </w:pPr>
      <w:r>
        <w:rPr>
          <w:noProof/>
        </w:rPr>
        <w:drawing>
          <wp:inline distT="0" distB="0" distL="0" distR="0" wp14:anchorId="7687D36F" wp14:editId="66891B0A">
            <wp:extent cx="4176000" cy="3286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E77A" w14:textId="34DF2F5E" w:rsidR="00E8794F" w:rsidRDefault="00E8794F" w:rsidP="00E8794F">
      <w:pPr>
        <w:ind w:firstLine="0"/>
      </w:pPr>
      <w:r>
        <w:t>Рис. 6.3.2</w:t>
      </w:r>
    </w:p>
    <w:p w14:paraId="7128EFBA" w14:textId="73E512F0" w:rsidR="00E8794F" w:rsidRDefault="00E8794F" w:rsidP="00E8794F">
      <w:pPr>
        <w:pStyle w:val="2"/>
      </w:pPr>
      <w:bookmarkStart w:id="36" w:name="_Toc158729094"/>
      <w:r>
        <w:t>6.4 Статистика</w:t>
      </w:r>
      <w:bookmarkEnd w:id="36"/>
    </w:p>
    <w:p w14:paraId="3614703B" w14:textId="23B22B40" w:rsidR="00E8794F" w:rsidRPr="00E8794F" w:rsidRDefault="00E8794F" w:rsidP="00E8794F">
      <w:pPr>
        <w:rPr>
          <w:lang w:val="en-US"/>
        </w:rPr>
      </w:pPr>
      <w:r>
        <w:t>На вкладке приложения «СКУД: статистика» можно указать совокупность условий и получить соответствующие данные в графическом представлении.</w:t>
      </w:r>
    </w:p>
    <w:p w14:paraId="3D7276DA" w14:textId="734D898F" w:rsidR="00E8794F" w:rsidRPr="00E8794F" w:rsidRDefault="00E8794F" w:rsidP="00E8794F">
      <w:pPr>
        <w:ind w:firstLine="0"/>
      </w:pPr>
      <w:r>
        <w:rPr>
          <w:noProof/>
        </w:rPr>
        <w:drawing>
          <wp:inline distT="0" distB="0" distL="0" distR="0" wp14:anchorId="00A33807" wp14:editId="60AE9BFF">
            <wp:extent cx="6031230" cy="3159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727F" w14:textId="127E1F6A" w:rsidR="00BD75B8" w:rsidRDefault="00BD75B8" w:rsidP="00BD75B8"/>
    <w:p w14:paraId="5CC04C0E" w14:textId="58328B07" w:rsidR="00BD75B8" w:rsidRDefault="00BD75B8">
      <w:pPr>
        <w:suppressAutoHyphens w:val="0"/>
        <w:spacing w:after="0"/>
        <w:ind w:firstLine="0"/>
        <w:jc w:val="left"/>
      </w:pPr>
      <w:r>
        <w:br w:type="page"/>
      </w:r>
    </w:p>
    <w:p w14:paraId="5CDB7685" w14:textId="77777777" w:rsidR="00F472B4" w:rsidRPr="00A21E13" w:rsidRDefault="001D4875" w:rsidP="001D4875">
      <w:pPr>
        <w:pStyle w:val="1"/>
        <w:jc w:val="right"/>
      </w:pPr>
      <w:bookmarkStart w:id="37" w:name="_Приложение_1"/>
      <w:bookmarkStart w:id="38" w:name="Приложение_1"/>
      <w:bookmarkStart w:id="39" w:name="_Toc158729095"/>
      <w:bookmarkEnd w:id="37"/>
      <w:r>
        <w:lastRenderedPageBreak/>
        <w:t>Приложение 1</w:t>
      </w:r>
      <w:bookmarkEnd w:id="38"/>
      <w:bookmarkEnd w:id="39"/>
    </w:p>
    <w:p w14:paraId="6A5EC745" w14:textId="77777777" w:rsidR="001D4875" w:rsidRDefault="001D4875" w:rsidP="001D4875">
      <w:r w:rsidRPr="001E503B">
        <w:rPr>
          <w:b/>
        </w:rPr>
        <w:t>СА</w:t>
      </w:r>
      <w:r>
        <w:t xml:space="preserve"> реализует две существенно различные концепции пропускных документов: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1D4875" w:rsidRPr="005A294B" w14:paraId="5E0AB6C6" w14:textId="77777777" w:rsidTr="001D4875">
        <w:tc>
          <w:tcPr>
            <w:tcW w:w="2518" w:type="dxa"/>
            <w:shd w:val="pct10" w:color="auto" w:fill="auto"/>
          </w:tcPr>
          <w:p w14:paraId="510FA50A" w14:textId="77777777" w:rsidR="001D4875" w:rsidRPr="005A294B" w:rsidRDefault="001D4875" w:rsidP="001D4875">
            <w:pPr>
              <w:ind w:firstLine="0"/>
              <w:rPr>
                <w:b/>
              </w:rPr>
            </w:pPr>
            <w:r w:rsidRPr="005A294B">
              <w:rPr>
                <w:b/>
              </w:rPr>
              <w:t>Классический подход</w:t>
            </w:r>
          </w:p>
        </w:tc>
        <w:tc>
          <w:tcPr>
            <w:tcW w:w="7053" w:type="dxa"/>
          </w:tcPr>
          <w:p w14:paraId="603B5DF4" w14:textId="77777777" w:rsidR="001D4875" w:rsidRPr="005A294B" w:rsidRDefault="001D4875" w:rsidP="001D4875">
            <w:pPr>
              <w:pStyle w:val="ad"/>
              <w:numPr>
                <w:ilvl w:val="0"/>
                <w:numId w:val="3"/>
              </w:numPr>
            </w:pPr>
            <w:r>
              <w:t>в СА создаётся заявка на пропуск;</w:t>
            </w:r>
          </w:p>
          <w:p w14:paraId="60903401" w14:textId="77777777" w:rsidR="001D4875" w:rsidRDefault="001D4875" w:rsidP="001D4875">
            <w:pPr>
              <w:pStyle w:val="ad"/>
              <w:numPr>
                <w:ilvl w:val="0"/>
                <w:numId w:val="3"/>
              </w:numPr>
            </w:pPr>
            <w:r>
              <w:t>в случае одобрения, в СКД выгружается пропуск с данными заявителя (ФИО, фото, период действия пропуска);</w:t>
            </w:r>
          </w:p>
          <w:p w14:paraId="1727E674" w14:textId="77777777" w:rsidR="001D4875" w:rsidRDefault="001D4875" w:rsidP="001D4875">
            <w:pPr>
              <w:pStyle w:val="ad"/>
              <w:numPr>
                <w:ilvl w:val="0"/>
                <w:numId w:val="3"/>
              </w:numPr>
            </w:pPr>
            <w:r>
              <w:t xml:space="preserve">выпускается физический пропуск с </w:t>
            </w:r>
            <w:r>
              <w:rPr>
                <w:lang w:val="en-US"/>
              </w:rPr>
              <w:t>QR</w:t>
            </w:r>
            <w:r w:rsidRPr="005A294B">
              <w:t>-</w:t>
            </w:r>
            <w:r>
              <w:t xml:space="preserve">кодом или </w:t>
            </w:r>
            <w:r>
              <w:rPr>
                <w:lang w:val="en-US"/>
              </w:rPr>
              <w:t>RFID</w:t>
            </w:r>
            <w:r w:rsidRPr="005A294B">
              <w:t>-</w:t>
            </w:r>
            <w:r>
              <w:t>меткой;</w:t>
            </w:r>
          </w:p>
          <w:p w14:paraId="70C0ACAE" w14:textId="77777777" w:rsidR="001D4875" w:rsidRDefault="001D4875" w:rsidP="001D4875">
            <w:pPr>
              <w:pStyle w:val="ad"/>
              <w:numPr>
                <w:ilvl w:val="0"/>
                <w:numId w:val="3"/>
              </w:numPr>
            </w:pPr>
            <w:r>
              <w:t xml:space="preserve">считывающие устройства СКД </w:t>
            </w:r>
            <w:r w:rsidRPr="00BC67D5">
              <w:t xml:space="preserve">(турникет, </w:t>
            </w:r>
            <w:r>
              <w:t>мобильный считыватель</w:t>
            </w:r>
            <w:r w:rsidRPr="00BC67D5">
              <w:t xml:space="preserve"> </w:t>
            </w:r>
            <w:r>
              <w:t xml:space="preserve">в руках </w:t>
            </w:r>
            <w:r w:rsidRPr="00BC67D5">
              <w:t>у контролёра)</w:t>
            </w:r>
            <w:r>
              <w:t xml:space="preserve"> подключены к базе данных, в которую из СА передана информация о пропускных документах;</w:t>
            </w:r>
          </w:p>
          <w:p w14:paraId="2AAD866C" w14:textId="77777777" w:rsidR="001D4875" w:rsidRPr="005A294B" w:rsidRDefault="001D4875" w:rsidP="001D4875">
            <w:pPr>
              <w:pStyle w:val="ad"/>
              <w:numPr>
                <w:ilvl w:val="0"/>
                <w:numId w:val="3"/>
              </w:numPr>
            </w:pPr>
            <w:r>
              <w:t>посетитель предъявляет свой пропуск считывающему устройству: в этот момент происходит обращение к БД и СКД принимает решение о (не)допуске.</w:t>
            </w:r>
          </w:p>
        </w:tc>
      </w:tr>
      <w:tr w:rsidR="001D4875" w:rsidRPr="005A294B" w14:paraId="6A4CA990" w14:textId="77777777" w:rsidTr="001D4875">
        <w:tc>
          <w:tcPr>
            <w:tcW w:w="2518" w:type="dxa"/>
            <w:shd w:val="pct10" w:color="auto" w:fill="auto"/>
          </w:tcPr>
          <w:p w14:paraId="5C12A617" w14:textId="77777777" w:rsidR="001D4875" w:rsidRPr="005A294B" w:rsidRDefault="001D4875" w:rsidP="001D4875">
            <w:pPr>
              <w:ind w:firstLine="0"/>
              <w:rPr>
                <w:b/>
                <w:lang w:val="en-US"/>
              </w:rPr>
            </w:pPr>
            <w:r w:rsidRPr="005A294B">
              <w:rPr>
                <w:b/>
              </w:rPr>
              <w:t>Оффлайн-пропуск</w:t>
            </w:r>
          </w:p>
        </w:tc>
        <w:tc>
          <w:tcPr>
            <w:tcW w:w="7053" w:type="dxa"/>
          </w:tcPr>
          <w:p w14:paraId="527AAA3A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>в СА создаётся заявка на пропуск;</w:t>
            </w:r>
          </w:p>
          <w:p w14:paraId="46E16629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 xml:space="preserve">в случае одобрения, СА формирует </w:t>
            </w:r>
            <w:r>
              <w:rPr>
                <w:lang w:val="en-US"/>
              </w:rPr>
              <w:t>QR</w:t>
            </w:r>
            <w:r w:rsidRPr="005A294B">
              <w:t>-</w:t>
            </w:r>
            <w:r>
              <w:t xml:space="preserve">код, содержащий </w:t>
            </w:r>
            <w:proofErr w:type="spellStart"/>
            <w:proofErr w:type="gramStart"/>
            <w:r>
              <w:t>перс.данные</w:t>
            </w:r>
            <w:proofErr w:type="spellEnd"/>
            <w:proofErr w:type="gramEnd"/>
            <w:r>
              <w:t xml:space="preserve"> заявителя (ФИО, возможно, </w:t>
            </w:r>
            <w:proofErr w:type="spellStart"/>
            <w:r>
              <w:t>пасп.данные</w:t>
            </w:r>
            <w:proofErr w:type="spellEnd"/>
            <w:r>
              <w:t>, примечание), а также период действия пропуска;</w:t>
            </w:r>
          </w:p>
          <w:p w14:paraId="50190CBC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 xml:space="preserve">информация в </w:t>
            </w:r>
            <w:r>
              <w:rPr>
                <w:lang w:val="en-US"/>
              </w:rPr>
              <w:t>QR</w:t>
            </w:r>
            <w:r w:rsidRPr="005A294B">
              <w:t>-</w:t>
            </w:r>
            <w:r>
              <w:t>коде защищена и не может быть подделана</w:t>
            </w:r>
            <w:r w:rsidRPr="00583275">
              <w:t>,</w:t>
            </w:r>
            <w:r w:rsidRPr="000B24D3">
              <w:t xml:space="preserve"> </w:t>
            </w:r>
            <w:r>
              <w:t>считать её могут только устройства со специальным ПО;</w:t>
            </w:r>
          </w:p>
          <w:p w14:paraId="6C0A59F7" w14:textId="77777777" w:rsidR="001D4875" w:rsidRPr="005A294B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rPr>
                <w:lang w:val="en-US"/>
              </w:rPr>
              <w:t>QR</w:t>
            </w:r>
            <w:r w:rsidRPr="005A294B">
              <w:t>-</w:t>
            </w:r>
            <w:r>
              <w:t xml:space="preserve">код может быть выслан заявителю на </w:t>
            </w:r>
            <w:r>
              <w:rPr>
                <w:lang w:val="en-US"/>
              </w:rPr>
              <w:t>e</w:t>
            </w:r>
            <w:r w:rsidRPr="005A294B">
              <w:t>-</w:t>
            </w:r>
            <w:r>
              <w:rPr>
                <w:lang w:val="en-US"/>
              </w:rPr>
              <w:t>mail</w:t>
            </w:r>
            <w:r w:rsidRPr="005A294B">
              <w:t xml:space="preserve"> </w:t>
            </w:r>
            <w:r>
              <w:t>или распечатан на пропуске;</w:t>
            </w:r>
          </w:p>
          <w:p w14:paraId="642A587B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 xml:space="preserve">вся информация, необходимая для принятия решения о допуске, содержится в самом </w:t>
            </w:r>
            <w:r>
              <w:rPr>
                <w:lang w:val="en-US"/>
              </w:rPr>
              <w:t>QR</w:t>
            </w:r>
            <w:r w:rsidRPr="005A294B">
              <w:t>-</w:t>
            </w:r>
            <w:r>
              <w:t>коде, поэтому не требуется:</w:t>
            </w:r>
          </w:p>
          <w:p w14:paraId="47915B59" w14:textId="77777777" w:rsidR="001D4875" w:rsidRDefault="001D4875" w:rsidP="001D4875">
            <w:pPr>
              <w:pStyle w:val="ad"/>
              <w:numPr>
                <w:ilvl w:val="1"/>
                <w:numId w:val="4"/>
              </w:numPr>
            </w:pPr>
            <w:r>
              <w:t>передача данных из СА в СКД;</w:t>
            </w:r>
          </w:p>
          <w:p w14:paraId="2E6A380E" w14:textId="77777777" w:rsidR="001D4875" w:rsidRPr="00062C55" w:rsidRDefault="001D4875" w:rsidP="001D4875">
            <w:pPr>
              <w:pStyle w:val="ad"/>
              <w:numPr>
                <w:ilvl w:val="1"/>
                <w:numId w:val="4"/>
              </w:numPr>
            </w:pPr>
            <w:r>
              <w:t>для проверки пропусков не требуется подключение контролирующих устройств (смартфонов) к базе данных СКД:</w:t>
            </w:r>
            <w:r w:rsidRPr="005D0143">
              <w:t xml:space="preserve"> </w:t>
            </w:r>
            <w:r>
              <w:t xml:space="preserve">вся нужная информация содержится в </w:t>
            </w:r>
            <w:r>
              <w:rPr>
                <w:lang w:val="en-US"/>
              </w:rPr>
              <w:t>QR</w:t>
            </w:r>
            <w:r w:rsidRPr="005D0143">
              <w:t>-</w:t>
            </w:r>
            <w:r>
              <w:t>коде и при считывании показывается на экране.</w:t>
            </w:r>
          </w:p>
          <w:p w14:paraId="3BF538F1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 xml:space="preserve">контролёр считывает </w:t>
            </w:r>
            <w:r>
              <w:rPr>
                <w:lang w:val="en-US"/>
              </w:rPr>
              <w:t>QR</w:t>
            </w:r>
            <w:r w:rsidRPr="00062C55">
              <w:t>-</w:t>
            </w:r>
            <w:r>
              <w:t>код с пропуска мобильным считывателем; на экране показывается вся информация, содержащаяся в коде;</w:t>
            </w:r>
          </w:p>
          <w:p w14:paraId="499656CF" w14:textId="77777777" w:rsidR="001D4875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>автоматически производится контроль актуальности пропуска (если срок его действия истёк, пропуск недействителен);</w:t>
            </w:r>
          </w:p>
          <w:p w14:paraId="278D1433" w14:textId="77777777" w:rsidR="001D4875" w:rsidRPr="005A294B" w:rsidRDefault="001D4875" w:rsidP="001D4875">
            <w:pPr>
              <w:pStyle w:val="ad"/>
              <w:numPr>
                <w:ilvl w:val="0"/>
                <w:numId w:val="4"/>
              </w:numPr>
            </w:pPr>
            <w:r>
              <w:t>остальная информация (ФИО, права доступа) проверяется контролёром визуально.</w:t>
            </w:r>
          </w:p>
        </w:tc>
      </w:tr>
    </w:tbl>
    <w:p w14:paraId="1A11ECA1" w14:textId="77777777" w:rsidR="001D4875" w:rsidRPr="00D6487A" w:rsidRDefault="001D4875" w:rsidP="001D4875"/>
    <w:p w14:paraId="3CAFA4DF" w14:textId="77777777" w:rsidR="00BF7361" w:rsidRDefault="00BF7361">
      <w:pPr>
        <w:suppressAutoHyphens w:val="0"/>
        <w:spacing w:after="0"/>
        <w:ind w:firstLine="0"/>
        <w:jc w:val="left"/>
      </w:pPr>
      <w:r>
        <w:br w:type="page"/>
      </w:r>
    </w:p>
    <w:p w14:paraId="3954C452" w14:textId="77777777" w:rsidR="001D4875" w:rsidRPr="009652EF" w:rsidRDefault="00BF7361" w:rsidP="00BF7361">
      <w:pPr>
        <w:pStyle w:val="1"/>
        <w:jc w:val="right"/>
      </w:pPr>
      <w:bookmarkStart w:id="40" w:name="_Приложение_2"/>
      <w:bookmarkStart w:id="41" w:name="_Toc158729096"/>
      <w:bookmarkEnd w:id="40"/>
      <w:r>
        <w:lastRenderedPageBreak/>
        <w:t>Приложение 2</w:t>
      </w:r>
      <w:bookmarkEnd w:id="41"/>
    </w:p>
    <w:p w14:paraId="03FC584E" w14:textId="77777777" w:rsidR="00BF7361" w:rsidRDefault="009652EF" w:rsidP="00BF7361">
      <w:r>
        <w:t>При редактировании шаблона веб-формы возможно добавление полей для ввода как простых (текстовые</w:t>
      </w:r>
      <w:r w:rsidR="00F27598">
        <w:t xml:space="preserve"> строки</w:t>
      </w:r>
      <w:r>
        <w:t>, даты и т.д.), так и справочных</w:t>
      </w:r>
      <w:r w:rsidRPr="009652EF">
        <w:t xml:space="preserve"> </w:t>
      </w:r>
      <w:r>
        <w:t>данных, которые будут показаны в</w:t>
      </w:r>
      <w:r w:rsidR="0071479A">
        <w:t xml:space="preserve"> браузере выпадающим списком с в</w:t>
      </w:r>
      <w:r>
        <w:t>озможностью выбора одного из справочных значений.</w:t>
      </w:r>
    </w:p>
    <w:p w14:paraId="02D46C00" w14:textId="77777777" w:rsidR="009652EF" w:rsidRPr="002C0ED6" w:rsidRDefault="009652EF" w:rsidP="00BF7361">
      <w:r>
        <w:t>Для реализации</w:t>
      </w:r>
      <w:r w:rsidR="002C0ED6">
        <w:t xml:space="preserve"> в веб-форме этой возможности в режиме редактирования шаблона при добавлении поля нужно нажать кнопку «</w:t>
      </w:r>
      <w:r w:rsidR="002C0ED6">
        <w:rPr>
          <w:lang w:val="en-US"/>
        </w:rPr>
        <w:t>Select</w:t>
      </w:r>
      <w:r w:rsidR="002C0ED6">
        <w:t>»</w:t>
      </w:r>
      <w:r w:rsidR="002C0ED6" w:rsidRPr="002C0ED6">
        <w:t xml:space="preserve"> </w:t>
      </w:r>
      <w:r w:rsidR="002C0ED6">
        <w:t>и указать строку запроса, который будет формировать содержимое выпадающего списка – см. рис.</w:t>
      </w:r>
      <w:r w:rsidR="00592ED2">
        <w:t xml:space="preserve"> 1.</w:t>
      </w:r>
    </w:p>
    <w:p w14:paraId="2A3FF04D" w14:textId="77777777" w:rsidR="004A0640" w:rsidRDefault="00A21E13" w:rsidP="004A0640">
      <w:pPr>
        <w:ind w:firstLine="0"/>
      </w:pPr>
      <w:r>
        <w:rPr>
          <w:noProof/>
          <w:lang w:eastAsia="ru-RU"/>
        </w:rPr>
        <w:drawing>
          <wp:inline distT="0" distB="0" distL="0" distR="0" wp14:anchorId="12F87773" wp14:editId="610B43BA">
            <wp:extent cx="6031230" cy="2373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8B92" w14:textId="77777777" w:rsidR="00592ED2" w:rsidRPr="00592ED2" w:rsidRDefault="00592ED2" w:rsidP="004A0640">
      <w:pPr>
        <w:ind w:firstLine="0"/>
      </w:pPr>
      <w:r>
        <w:t>Рис. 1</w:t>
      </w:r>
    </w:p>
    <w:p w14:paraId="00E14978" w14:textId="77777777" w:rsidR="0054011E" w:rsidRPr="00676BBB" w:rsidRDefault="0054011E" w:rsidP="004A0640">
      <w:pPr>
        <w:ind w:firstLine="0"/>
      </w:pPr>
    </w:p>
    <w:p w14:paraId="5DCC2395" w14:textId="77777777" w:rsidR="004A0640" w:rsidRDefault="00B259C2" w:rsidP="00276E64">
      <w:r>
        <w:t>С</w:t>
      </w:r>
      <w:r w:rsidR="00276E64">
        <w:t>истема показывает ВСЕ поля</w:t>
      </w:r>
      <w:r w:rsidR="00276E64" w:rsidRPr="00276E64">
        <w:t xml:space="preserve"> </w:t>
      </w:r>
      <w:r>
        <w:t xml:space="preserve">для ввода </w:t>
      </w:r>
      <w:r w:rsidR="00276E64" w:rsidRPr="00276E64">
        <w:t>(</w:t>
      </w:r>
      <w:r w:rsidR="00276E64">
        <w:t>в списке «Наименование»)</w:t>
      </w:r>
      <w:r>
        <w:t>. Н</w:t>
      </w:r>
      <w:r w:rsidR="0054011E">
        <w:t xml:space="preserve">о не каждое </w:t>
      </w:r>
      <w:r w:rsidR="00276E64">
        <w:t xml:space="preserve">справочное </w:t>
      </w:r>
      <w:r w:rsidR="0054011E">
        <w:t xml:space="preserve">поле имеет смысл </w:t>
      </w:r>
      <w:r>
        <w:t>вводить</w:t>
      </w:r>
      <w:r w:rsidR="00276E64">
        <w:t xml:space="preserve"> в веб-форме по следующим причинам:</w:t>
      </w:r>
    </w:p>
    <w:p w14:paraId="7B7E04A9" w14:textId="77777777" w:rsidR="00276E64" w:rsidRPr="004757AB" w:rsidRDefault="00276E64" w:rsidP="00276E64">
      <w:r>
        <w:t xml:space="preserve">- </w:t>
      </w:r>
      <w:proofErr w:type="spellStart"/>
      <w:r>
        <w:t>зн</w:t>
      </w:r>
      <w:r w:rsidRPr="00276E64">
        <w:t>а</w:t>
      </w:r>
      <w:r w:rsidRPr="00F27598">
        <w:t>́</w:t>
      </w:r>
      <w:r>
        <w:t>чимые</w:t>
      </w:r>
      <w:proofErr w:type="spellEnd"/>
      <w:r w:rsidRPr="00F27598">
        <w:t xml:space="preserve"> </w:t>
      </w:r>
      <w:r w:rsidR="00592ED2">
        <w:t>справо</w:t>
      </w:r>
      <w:r w:rsidR="00F27598">
        <w:t xml:space="preserve">чные данные (организация, сотрудники которой аккредитуются, мероприятие, тип (аккредитационной) карты, категория, статус заявки и тип </w:t>
      </w:r>
      <w:r w:rsidR="00F27598">
        <w:rPr>
          <w:lang w:val="en-US"/>
        </w:rPr>
        <w:t>QR</w:t>
      </w:r>
      <w:r w:rsidR="00F27598" w:rsidRPr="00F27598">
        <w:t>-</w:t>
      </w:r>
      <w:r w:rsidR="00F27598">
        <w:t>кода) являются свойствами шаблона</w:t>
      </w:r>
      <w:r w:rsidR="00F27598" w:rsidRPr="00F27598">
        <w:t xml:space="preserve"> </w:t>
      </w:r>
      <w:r w:rsidR="00F27598">
        <w:t>–</w:t>
      </w:r>
      <w:r w:rsidR="00F27598" w:rsidRPr="00F27598">
        <w:t xml:space="preserve"> </w:t>
      </w:r>
      <w:r w:rsidR="00F27598">
        <w:t>см. рис. 2;</w:t>
      </w:r>
    </w:p>
    <w:p w14:paraId="2C85C487" w14:textId="77777777" w:rsidR="00F27598" w:rsidRPr="00F27598" w:rsidRDefault="00F27598" w:rsidP="00276E64">
      <w:r w:rsidRPr="00F27598">
        <w:t xml:space="preserve">- </w:t>
      </w:r>
      <w:r>
        <w:t>остальные данные (например, «Тип причины</w:t>
      </w:r>
      <w:r w:rsidR="004757AB">
        <w:t xml:space="preserve"> отказа») просто нельзя</w:t>
      </w:r>
      <w:r>
        <w:t xml:space="preserve"> </w:t>
      </w:r>
      <w:r w:rsidR="004757AB">
        <w:t xml:space="preserve">давать право </w:t>
      </w:r>
      <w:r>
        <w:t>заявителю</w:t>
      </w:r>
      <w:r w:rsidR="004757AB">
        <w:t xml:space="preserve"> указывать эти значения</w:t>
      </w:r>
      <w:r>
        <w:t>.</w:t>
      </w:r>
    </w:p>
    <w:p w14:paraId="22D12FB5" w14:textId="77777777" w:rsidR="00F27598" w:rsidRDefault="00A21E13" w:rsidP="00F2759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8322551" wp14:editId="06CE59BD">
            <wp:extent cx="6031230" cy="38411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33A" w14:textId="77777777" w:rsidR="00F27598" w:rsidRDefault="00F27598" w:rsidP="00F27598">
      <w:pPr>
        <w:ind w:firstLine="0"/>
      </w:pPr>
      <w:r>
        <w:t>Рис. 2</w:t>
      </w:r>
    </w:p>
    <w:p w14:paraId="3D28A50F" w14:textId="77777777" w:rsidR="00F27598" w:rsidRDefault="00F27598" w:rsidP="00F27598">
      <w:pPr>
        <w:ind w:firstLine="0"/>
      </w:pPr>
    </w:p>
    <w:p w14:paraId="5B50F3E2" w14:textId="77777777" w:rsidR="00F27598" w:rsidRPr="00676BBB" w:rsidRDefault="00F27598" w:rsidP="00F27598">
      <w:r>
        <w:t>В Таблице 1 приведено полное описание всех справочных данных.</w:t>
      </w:r>
      <w:r w:rsidRPr="00F27598">
        <w:t xml:space="preserve"> </w:t>
      </w:r>
      <w:r w:rsidRPr="00B259C2">
        <w:rPr>
          <w:i/>
        </w:rPr>
        <w:t>Курсивом</w:t>
      </w:r>
      <w:r>
        <w:t xml:space="preserve"> выделены поля, которые не стоит добавлять в список полей ввода веб-формы.</w:t>
      </w:r>
      <w:r w:rsidR="00EA6230" w:rsidRPr="00EA6230">
        <w:t xml:space="preserve"> </w:t>
      </w:r>
      <w:r w:rsidR="00EA6230" w:rsidRPr="00B259C2">
        <w:rPr>
          <w:b/>
        </w:rPr>
        <w:t>Жирным шрифтом</w:t>
      </w:r>
      <w:r w:rsidR="00EA6230">
        <w:t xml:space="preserve"> выделены справочные данные, которые можно добавлять в веб-форму для ввода заявителем.</w:t>
      </w:r>
    </w:p>
    <w:p w14:paraId="4BA91139" w14:textId="77777777" w:rsidR="00F27598" w:rsidRPr="00676BBB" w:rsidRDefault="00F27598" w:rsidP="00F27598">
      <w:r>
        <w:t>В графе «Запрос» приведены строки запросов, которые должны быть указаны при добавлении поля (см. рис. 1) для формирования соответствующих списков в веб-форме.</w:t>
      </w:r>
    </w:p>
    <w:p w14:paraId="300695AB" w14:textId="77777777" w:rsidR="00F27598" w:rsidRPr="00676BBB" w:rsidRDefault="00F27598" w:rsidP="00F27598">
      <w:pPr>
        <w:rPr>
          <w:b/>
          <w:i/>
        </w:rPr>
      </w:pPr>
      <w:r w:rsidRPr="00F27598">
        <w:rPr>
          <w:b/>
          <w:i/>
        </w:rPr>
        <w:t>Примечание.</w:t>
      </w:r>
      <w:r w:rsidRPr="00F27598">
        <w:rPr>
          <w:i/>
        </w:rPr>
        <w:t xml:space="preserve"> Так </w:t>
      </w:r>
      <w:r>
        <w:rPr>
          <w:i/>
        </w:rPr>
        <w:t>как система может работать в двух режимах – Аккредитации и онлайн Бюро пропусков, пока</w:t>
      </w:r>
      <w:r w:rsidR="00122693">
        <w:rPr>
          <w:i/>
        </w:rPr>
        <w:t>заны типы справочных данных для всех режимов работы.</w:t>
      </w:r>
    </w:p>
    <w:p w14:paraId="07A8926C" w14:textId="77777777" w:rsidR="00F27598" w:rsidRPr="00F27598" w:rsidRDefault="00F27598" w:rsidP="00276E64"/>
    <w:p w14:paraId="6905EFC8" w14:textId="77777777" w:rsidR="00592ED2" w:rsidRPr="00592ED2" w:rsidRDefault="00592ED2" w:rsidP="00276E64">
      <w:pPr>
        <w:rPr>
          <w:lang w:val="en-US"/>
        </w:rPr>
      </w:pPr>
      <w:r>
        <w:t>Таблица 1. Описание справочных данных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BF7361" w14:paraId="2D73E378" w14:textId="77777777" w:rsidTr="00D51874">
        <w:tc>
          <w:tcPr>
            <w:tcW w:w="2376" w:type="dxa"/>
            <w:shd w:val="pct10" w:color="auto" w:fill="auto"/>
          </w:tcPr>
          <w:p w14:paraId="23CCAE7D" w14:textId="77777777" w:rsidR="00BF7361" w:rsidRPr="00BF7361" w:rsidRDefault="00BF7361" w:rsidP="00BF7361">
            <w:pPr>
              <w:ind w:firstLine="0"/>
              <w:rPr>
                <w:b/>
              </w:rPr>
            </w:pPr>
            <w:r w:rsidRPr="00BF7361">
              <w:rPr>
                <w:b/>
              </w:rPr>
              <w:t>Поле</w:t>
            </w:r>
          </w:p>
        </w:tc>
        <w:tc>
          <w:tcPr>
            <w:tcW w:w="7195" w:type="dxa"/>
            <w:shd w:val="pct10" w:color="auto" w:fill="auto"/>
          </w:tcPr>
          <w:p w14:paraId="7E4EBB49" w14:textId="77777777" w:rsidR="00BF7361" w:rsidRPr="00BF7361" w:rsidRDefault="00BF7361" w:rsidP="00BF7361">
            <w:pPr>
              <w:ind w:firstLine="0"/>
              <w:rPr>
                <w:b/>
              </w:rPr>
            </w:pPr>
            <w:r w:rsidRPr="00BF7361">
              <w:rPr>
                <w:b/>
              </w:rPr>
              <w:t>Запрос</w:t>
            </w:r>
          </w:p>
        </w:tc>
      </w:tr>
      <w:tr w:rsidR="00BF7361" w:rsidRPr="0037314D" w14:paraId="64E2363E" w14:textId="77777777" w:rsidTr="00D51874">
        <w:tc>
          <w:tcPr>
            <w:tcW w:w="2376" w:type="dxa"/>
          </w:tcPr>
          <w:p w14:paraId="51EA477D" w14:textId="77777777" w:rsidR="00BF7361" w:rsidRPr="004A0640" w:rsidRDefault="00BF7361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</w:rPr>
              <w:t xml:space="preserve">Вид </w:t>
            </w:r>
            <w:r w:rsidRPr="004A0640">
              <w:rPr>
                <w:i/>
                <w:lang w:val="en-US"/>
              </w:rPr>
              <w:t>QR-</w:t>
            </w:r>
            <w:r w:rsidRPr="004A0640">
              <w:rPr>
                <w:i/>
              </w:rPr>
              <w:t>кода</w:t>
            </w:r>
          </w:p>
        </w:tc>
        <w:tc>
          <w:tcPr>
            <w:tcW w:w="7195" w:type="dxa"/>
          </w:tcPr>
          <w:p w14:paraId="23C55889" w14:textId="77777777" w:rsidR="00BF7361" w:rsidRPr="004A0640" w:rsidRDefault="00BF7361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 xml:space="preserve">select ID_QR as ID, NAME from QR where </w:t>
            </w:r>
            <w:proofErr w:type="spellStart"/>
            <w:r w:rsidRPr="004A0640">
              <w:rPr>
                <w:i/>
                <w:lang w:val="en-US"/>
              </w:rPr>
              <w:t>bin_and</w:t>
            </w:r>
            <w:proofErr w:type="spellEnd"/>
            <w:r w:rsidRPr="004A0640">
              <w:rPr>
                <w:i/>
                <w:lang w:val="en-US"/>
              </w:rPr>
              <w:t>(FFLAG, 1) &lt;&gt; 1 order by NAME</w:t>
            </w:r>
          </w:p>
        </w:tc>
      </w:tr>
      <w:tr w:rsidR="00BF7361" w:rsidRPr="0037314D" w14:paraId="3B7AFBF1" w14:textId="77777777" w:rsidTr="00D51874">
        <w:tc>
          <w:tcPr>
            <w:tcW w:w="2376" w:type="dxa"/>
          </w:tcPr>
          <w:p w14:paraId="5547C462" w14:textId="77777777" w:rsidR="00BF7361" w:rsidRPr="004A0640" w:rsidRDefault="00D51874" w:rsidP="00BF7361">
            <w:pPr>
              <w:ind w:firstLine="0"/>
              <w:rPr>
                <w:b/>
                <w:lang w:val="en-US"/>
              </w:rPr>
            </w:pPr>
            <w:proofErr w:type="spellStart"/>
            <w:r w:rsidRPr="004A0640">
              <w:rPr>
                <w:b/>
                <w:lang w:val="en-US"/>
              </w:rPr>
              <w:t>Вид</w:t>
            </w:r>
            <w:proofErr w:type="spellEnd"/>
            <w:r w:rsidRPr="004A0640">
              <w:rPr>
                <w:b/>
                <w:lang w:val="en-US"/>
              </w:rPr>
              <w:t xml:space="preserve"> </w:t>
            </w:r>
            <w:proofErr w:type="spellStart"/>
            <w:proofErr w:type="gramStart"/>
            <w:r w:rsidRPr="004A0640">
              <w:rPr>
                <w:b/>
                <w:lang w:val="en-US"/>
              </w:rPr>
              <w:t>удостов.личности</w:t>
            </w:r>
            <w:proofErr w:type="spellEnd"/>
            <w:proofErr w:type="gramEnd"/>
          </w:p>
        </w:tc>
        <w:tc>
          <w:tcPr>
            <w:tcW w:w="7195" w:type="dxa"/>
          </w:tcPr>
          <w:p w14:paraId="3D45D7F7" w14:textId="77777777" w:rsidR="00BF7361" w:rsidRPr="004A0640" w:rsidRDefault="00D51874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T.ID_TTYPE as ID, T.NAME as NAME from TTYPE T inner join OBJECT O on O.ID_OBJECT = T.ID_OBJECT wh</w:t>
            </w:r>
            <w:r w:rsidR="00370CC5" w:rsidRPr="004A0640">
              <w:rPr>
                <w:b/>
                <w:lang w:val="en-US"/>
              </w:rPr>
              <w:t>ere O.NAME='</w:t>
            </w:r>
            <w:proofErr w:type="spellStart"/>
            <w:r w:rsidR="00370CC5" w:rsidRPr="004A0640">
              <w:rPr>
                <w:b/>
                <w:lang w:val="en-US"/>
              </w:rPr>
              <w:t>Вид</w:t>
            </w:r>
            <w:proofErr w:type="spellEnd"/>
            <w:r w:rsidR="00370CC5" w:rsidRPr="004A0640">
              <w:rPr>
                <w:b/>
                <w:lang w:val="en-US"/>
              </w:rPr>
              <w:t xml:space="preserve"> </w:t>
            </w:r>
            <w:proofErr w:type="spellStart"/>
            <w:r w:rsidR="00370CC5" w:rsidRPr="004A0640">
              <w:rPr>
                <w:b/>
                <w:lang w:val="en-US"/>
              </w:rPr>
              <w:t>удостов.личности</w:t>
            </w:r>
            <w:proofErr w:type="spellEnd"/>
            <w:r w:rsidRPr="004A0640">
              <w:rPr>
                <w:b/>
                <w:lang w:val="en-US"/>
              </w:rPr>
              <w:t>' order by NAME</w:t>
            </w:r>
          </w:p>
        </w:tc>
      </w:tr>
      <w:tr w:rsidR="00BF7361" w:rsidRPr="0037314D" w14:paraId="5E863FB9" w14:textId="77777777" w:rsidTr="00D51874">
        <w:tc>
          <w:tcPr>
            <w:tcW w:w="2376" w:type="dxa"/>
          </w:tcPr>
          <w:p w14:paraId="782024E3" w14:textId="77777777" w:rsidR="00BF7361" w:rsidRPr="004A0640" w:rsidRDefault="00370CC5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</w:rPr>
              <w:t>Встречающий сотрудник</w:t>
            </w:r>
          </w:p>
        </w:tc>
        <w:tc>
          <w:tcPr>
            <w:tcW w:w="7195" w:type="dxa"/>
          </w:tcPr>
          <w:p w14:paraId="04341E97" w14:textId="77777777" w:rsidR="00BF7361" w:rsidRPr="004A0640" w:rsidRDefault="00370CC5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 xml:space="preserve">select ID_EMPL as ID, NAME from EMPL where </w:t>
            </w:r>
            <w:proofErr w:type="spellStart"/>
            <w:r w:rsidRPr="004A0640">
              <w:rPr>
                <w:b/>
                <w:lang w:val="en-US"/>
              </w:rPr>
              <w:t>bin_and</w:t>
            </w:r>
            <w:proofErr w:type="spellEnd"/>
            <w:r w:rsidRPr="004A0640">
              <w:rPr>
                <w:b/>
                <w:lang w:val="en-US"/>
              </w:rPr>
              <w:t>(FFLAG, 1) &lt;&gt; 1 order by NAME</w:t>
            </w:r>
          </w:p>
        </w:tc>
      </w:tr>
      <w:tr w:rsidR="00370CC5" w:rsidRPr="0037314D" w14:paraId="09E455DD" w14:textId="77777777" w:rsidTr="00D51874">
        <w:tc>
          <w:tcPr>
            <w:tcW w:w="2376" w:type="dxa"/>
          </w:tcPr>
          <w:p w14:paraId="5F47973D" w14:textId="77777777" w:rsidR="00370CC5" w:rsidRPr="004A0640" w:rsidRDefault="00370CC5" w:rsidP="00BF7361">
            <w:pPr>
              <w:ind w:firstLine="0"/>
              <w:rPr>
                <w:b/>
              </w:rPr>
            </w:pPr>
            <w:r w:rsidRPr="004A0640">
              <w:rPr>
                <w:b/>
              </w:rPr>
              <w:t>Гражданство</w:t>
            </w:r>
          </w:p>
        </w:tc>
        <w:tc>
          <w:tcPr>
            <w:tcW w:w="7195" w:type="dxa"/>
          </w:tcPr>
          <w:p w14:paraId="5881E2BD" w14:textId="77777777" w:rsidR="00370CC5" w:rsidRPr="004A0640" w:rsidRDefault="00370CC5" w:rsidP="00370CC5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b/>
              </w:rPr>
              <w:t>Гражданство</w:t>
            </w:r>
            <w:r w:rsidRPr="004A0640">
              <w:rPr>
                <w:b/>
                <w:lang w:val="en-US"/>
              </w:rPr>
              <w:t>' order by NAME</w:t>
            </w:r>
          </w:p>
        </w:tc>
      </w:tr>
      <w:tr w:rsidR="00370CC5" w:rsidRPr="0037314D" w14:paraId="1E52D5AB" w14:textId="77777777" w:rsidTr="00D51874">
        <w:tc>
          <w:tcPr>
            <w:tcW w:w="2376" w:type="dxa"/>
          </w:tcPr>
          <w:p w14:paraId="17BEB3AA" w14:textId="77777777" w:rsidR="00370CC5" w:rsidRPr="004A0640" w:rsidRDefault="002D7175" w:rsidP="00BF7361">
            <w:pPr>
              <w:ind w:firstLine="0"/>
              <w:rPr>
                <w:b/>
              </w:rPr>
            </w:pPr>
            <w:r w:rsidRPr="004A0640">
              <w:rPr>
                <w:b/>
              </w:rPr>
              <w:lastRenderedPageBreak/>
              <w:t>КПП для входа</w:t>
            </w:r>
          </w:p>
        </w:tc>
        <w:tc>
          <w:tcPr>
            <w:tcW w:w="7195" w:type="dxa"/>
          </w:tcPr>
          <w:p w14:paraId="09FF32F7" w14:textId="77777777" w:rsidR="00370CC5" w:rsidRPr="004A0640" w:rsidRDefault="002D7175" w:rsidP="002D7175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b/>
              </w:rPr>
              <w:t>КПП</w:t>
            </w:r>
            <w:r w:rsidRPr="004A0640">
              <w:rPr>
                <w:b/>
                <w:lang w:val="en-US"/>
              </w:rPr>
              <w:t>' order by NAME</w:t>
            </w:r>
          </w:p>
        </w:tc>
      </w:tr>
      <w:tr w:rsidR="00370CC5" w:rsidRPr="0037314D" w14:paraId="4C83CA7C" w14:textId="77777777" w:rsidTr="00D51874">
        <w:tc>
          <w:tcPr>
            <w:tcW w:w="2376" w:type="dxa"/>
          </w:tcPr>
          <w:p w14:paraId="6ADBD3D7" w14:textId="77777777" w:rsidR="00370CC5" w:rsidRPr="004A0640" w:rsidRDefault="0082622D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</w:rPr>
              <w:t>Категория</w:t>
            </w:r>
          </w:p>
        </w:tc>
        <w:tc>
          <w:tcPr>
            <w:tcW w:w="7195" w:type="dxa"/>
          </w:tcPr>
          <w:p w14:paraId="0E5ACD54" w14:textId="77777777" w:rsidR="00370CC5" w:rsidRPr="004A0640" w:rsidRDefault="0082622D" w:rsidP="0082622D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i/>
              </w:rPr>
              <w:t>Категория</w:t>
            </w:r>
            <w:r w:rsidRPr="004A0640">
              <w:rPr>
                <w:i/>
                <w:lang w:val="en-US"/>
              </w:rPr>
              <w:t>' order by NAME</w:t>
            </w:r>
          </w:p>
        </w:tc>
      </w:tr>
      <w:tr w:rsidR="00370CC5" w:rsidRPr="0037314D" w14:paraId="2E3FCEEA" w14:textId="77777777" w:rsidTr="00D51874">
        <w:tc>
          <w:tcPr>
            <w:tcW w:w="2376" w:type="dxa"/>
          </w:tcPr>
          <w:p w14:paraId="76FBCF02" w14:textId="77777777" w:rsidR="00370CC5" w:rsidRPr="004A0640" w:rsidRDefault="00675C1D" w:rsidP="00BF7361">
            <w:pPr>
              <w:ind w:firstLine="0"/>
              <w:rPr>
                <w:i/>
              </w:rPr>
            </w:pPr>
            <w:r w:rsidRPr="004A0640">
              <w:rPr>
                <w:i/>
              </w:rPr>
              <w:t>Организация</w:t>
            </w:r>
          </w:p>
        </w:tc>
        <w:tc>
          <w:tcPr>
            <w:tcW w:w="7195" w:type="dxa"/>
          </w:tcPr>
          <w:p w14:paraId="3541895F" w14:textId="77777777" w:rsidR="00370CC5" w:rsidRPr="004A0640" w:rsidRDefault="00675C1D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 xml:space="preserve">select ID_ORG as ID, NAME from ORG where </w:t>
            </w:r>
            <w:proofErr w:type="spellStart"/>
            <w:r w:rsidRPr="004A0640">
              <w:rPr>
                <w:i/>
                <w:lang w:val="en-US"/>
              </w:rPr>
              <w:t>bin_and</w:t>
            </w:r>
            <w:proofErr w:type="spellEnd"/>
            <w:r w:rsidRPr="004A0640">
              <w:rPr>
                <w:i/>
                <w:lang w:val="en-US"/>
              </w:rPr>
              <w:t>(FFLAG, 1) &lt;&gt; 1 order by NAME</w:t>
            </w:r>
          </w:p>
        </w:tc>
      </w:tr>
      <w:tr w:rsidR="0082622D" w:rsidRPr="0037314D" w14:paraId="007CD2B4" w14:textId="77777777" w:rsidTr="00D51874">
        <w:tc>
          <w:tcPr>
            <w:tcW w:w="2376" w:type="dxa"/>
          </w:tcPr>
          <w:p w14:paraId="60F1B2D5" w14:textId="77777777" w:rsidR="0082622D" w:rsidRPr="004A0640" w:rsidRDefault="00675C1D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</w:rPr>
              <w:t>Подразделение для посещения</w:t>
            </w:r>
          </w:p>
        </w:tc>
        <w:tc>
          <w:tcPr>
            <w:tcW w:w="7195" w:type="dxa"/>
          </w:tcPr>
          <w:p w14:paraId="33668EB0" w14:textId="77777777" w:rsidR="0082622D" w:rsidRPr="004A0640" w:rsidRDefault="00675C1D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ID_DEP</w:t>
            </w:r>
            <w:r w:rsidR="00EC4173" w:rsidRPr="004A0640">
              <w:rPr>
                <w:b/>
                <w:lang w:val="en-US"/>
              </w:rPr>
              <w:t xml:space="preserve"> as ID</w:t>
            </w:r>
            <w:r w:rsidRPr="004A0640">
              <w:rPr>
                <w:b/>
                <w:lang w:val="en-US"/>
              </w:rPr>
              <w:t xml:space="preserve">, NAME from DEP where </w:t>
            </w:r>
            <w:proofErr w:type="spellStart"/>
            <w:r w:rsidRPr="004A0640">
              <w:rPr>
                <w:b/>
                <w:lang w:val="en-US"/>
              </w:rPr>
              <w:t>bin_and</w:t>
            </w:r>
            <w:proofErr w:type="spellEnd"/>
            <w:r w:rsidRPr="004A0640">
              <w:rPr>
                <w:b/>
                <w:lang w:val="en-US"/>
              </w:rPr>
              <w:t>(coalesce(FFLAG, 0), 1) &lt;&gt; 1</w:t>
            </w:r>
          </w:p>
        </w:tc>
      </w:tr>
      <w:tr w:rsidR="0082622D" w:rsidRPr="0037314D" w14:paraId="709605DB" w14:textId="77777777" w:rsidTr="00D51874">
        <w:tc>
          <w:tcPr>
            <w:tcW w:w="2376" w:type="dxa"/>
          </w:tcPr>
          <w:p w14:paraId="4FABF1EC" w14:textId="77777777" w:rsidR="0082622D" w:rsidRPr="004A0640" w:rsidRDefault="00585536" w:rsidP="00BF7361">
            <w:pPr>
              <w:ind w:firstLine="0"/>
              <w:rPr>
                <w:i/>
              </w:rPr>
            </w:pPr>
            <w:r w:rsidRPr="004A0640">
              <w:rPr>
                <w:i/>
              </w:rPr>
              <w:t>Событие</w:t>
            </w:r>
          </w:p>
        </w:tc>
        <w:tc>
          <w:tcPr>
            <w:tcW w:w="7195" w:type="dxa"/>
          </w:tcPr>
          <w:p w14:paraId="126CBCDC" w14:textId="77777777" w:rsidR="0082622D" w:rsidRPr="009652EF" w:rsidRDefault="00585536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 xml:space="preserve">select ID_EVENT as ID, NAME from EVENT where </w:t>
            </w:r>
            <w:proofErr w:type="spellStart"/>
            <w:r w:rsidRPr="004A0640">
              <w:rPr>
                <w:i/>
                <w:lang w:val="en-US"/>
              </w:rPr>
              <w:t>bin_and</w:t>
            </w:r>
            <w:proofErr w:type="spellEnd"/>
            <w:r w:rsidRPr="004A0640">
              <w:rPr>
                <w:i/>
                <w:lang w:val="en-US"/>
              </w:rPr>
              <w:t>(FFLAG, 1) &lt;&gt; 1 order by NAME</w:t>
            </w:r>
          </w:p>
        </w:tc>
      </w:tr>
      <w:tr w:rsidR="0082622D" w:rsidRPr="0037314D" w14:paraId="60001798" w14:textId="77777777" w:rsidTr="00D51874">
        <w:tc>
          <w:tcPr>
            <w:tcW w:w="2376" w:type="dxa"/>
          </w:tcPr>
          <w:p w14:paraId="466B9CC4" w14:textId="77777777" w:rsidR="0082622D" w:rsidRPr="004A0640" w:rsidRDefault="004A0640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</w:rPr>
              <w:t>Статус</w:t>
            </w:r>
          </w:p>
        </w:tc>
        <w:tc>
          <w:tcPr>
            <w:tcW w:w="7195" w:type="dxa"/>
          </w:tcPr>
          <w:p w14:paraId="2969EEEF" w14:textId="77777777" w:rsidR="0082622D" w:rsidRPr="004A0640" w:rsidRDefault="004A0640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i/>
              </w:rPr>
              <w:t>Статус</w:t>
            </w:r>
            <w:r w:rsidRPr="004A0640">
              <w:rPr>
                <w:i/>
                <w:lang w:val="en-US"/>
              </w:rPr>
              <w:t xml:space="preserve"> </w:t>
            </w:r>
            <w:r w:rsidRPr="004A0640">
              <w:rPr>
                <w:i/>
              </w:rPr>
              <w:t>пропуска</w:t>
            </w:r>
            <w:r w:rsidRPr="004A0640">
              <w:rPr>
                <w:i/>
                <w:lang w:val="en-US"/>
              </w:rPr>
              <w:t>' order by NAME</w:t>
            </w:r>
          </w:p>
        </w:tc>
      </w:tr>
      <w:tr w:rsidR="0082622D" w:rsidRPr="0037314D" w14:paraId="24BEC663" w14:textId="77777777" w:rsidTr="00D51874">
        <w:tc>
          <w:tcPr>
            <w:tcW w:w="2376" w:type="dxa"/>
          </w:tcPr>
          <w:p w14:paraId="7E961B13" w14:textId="77777777" w:rsidR="0082622D" w:rsidRPr="004A0640" w:rsidRDefault="004A0640" w:rsidP="00BF7361">
            <w:pPr>
              <w:ind w:firstLine="0"/>
              <w:rPr>
                <w:i/>
              </w:rPr>
            </w:pPr>
            <w:r w:rsidRPr="004A0640">
              <w:rPr>
                <w:i/>
              </w:rPr>
              <w:t>Тип</w:t>
            </w:r>
          </w:p>
        </w:tc>
        <w:tc>
          <w:tcPr>
            <w:tcW w:w="7195" w:type="dxa"/>
          </w:tcPr>
          <w:p w14:paraId="5F99A794" w14:textId="77777777" w:rsidR="0082622D" w:rsidRPr="004A0640" w:rsidRDefault="004A0640" w:rsidP="00BF7361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i/>
              </w:rPr>
              <w:t>Тип</w:t>
            </w:r>
            <w:r w:rsidRPr="004A0640">
              <w:rPr>
                <w:i/>
                <w:lang w:val="en-US"/>
              </w:rPr>
              <w:t xml:space="preserve"> </w:t>
            </w:r>
            <w:r w:rsidRPr="004A0640">
              <w:rPr>
                <w:i/>
              </w:rPr>
              <w:t>пропуска</w:t>
            </w:r>
            <w:r w:rsidRPr="004A0640">
              <w:rPr>
                <w:i/>
                <w:lang w:val="en-US"/>
              </w:rPr>
              <w:t>' order by NAME</w:t>
            </w:r>
          </w:p>
        </w:tc>
      </w:tr>
      <w:tr w:rsidR="004A0640" w:rsidRPr="0037314D" w14:paraId="69E38628" w14:textId="77777777" w:rsidTr="00D51874">
        <w:tc>
          <w:tcPr>
            <w:tcW w:w="2376" w:type="dxa"/>
          </w:tcPr>
          <w:p w14:paraId="45CD93D7" w14:textId="77777777" w:rsidR="004A0640" w:rsidRPr="004A0640" w:rsidRDefault="004A0640" w:rsidP="004A0640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</w:rPr>
              <w:t>Тип</w:t>
            </w:r>
            <w:r w:rsidRPr="004A0640">
              <w:rPr>
                <w:i/>
                <w:lang w:val="en-US"/>
              </w:rPr>
              <w:t xml:space="preserve"> </w:t>
            </w:r>
            <w:r w:rsidRPr="004A0640">
              <w:rPr>
                <w:i/>
              </w:rPr>
              <w:t>причины отказа</w:t>
            </w:r>
          </w:p>
        </w:tc>
        <w:tc>
          <w:tcPr>
            <w:tcW w:w="7195" w:type="dxa"/>
          </w:tcPr>
          <w:p w14:paraId="7AAD6AB4" w14:textId="77777777" w:rsidR="004A0640" w:rsidRPr="004A0640" w:rsidRDefault="004A0640" w:rsidP="004A0640">
            <w:pPr>
              <w:ind w:firstLine="0"/>
              <w:rPr>
                <w:i/>
                <w:lang w:val="en-US"/>
              </w:rPr>
            </w:pPr>
            <w:r w:rsidRPr="004A0640">
              <w:rPr>
                <w:i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i/>
              </w:rPr>
              <w:t>Тип</w:t>
            </w:r>
            <w:r w:rsidRPr="004A0640">
              <w:rPr>
                <w:i/>
                <w:lang w:val="en-US"/>
              </w:rPr>
              <w:t xml:space="preserve"> </w:t>
            </w:r>
            <w:r w:rsidRPr="004A0640">
              <w:rPr>
                <w:i/>
              </w:rPr>
              <w:t>причины</w:t>
            </w:r>
            <w:r w:rsidRPr="004A0640">
              <w:rPr>
                <w:i/>
                <w:lang w:val="en-US"/>
              </w:rPr>
              <w:t xml:space="preserve"> </w:t>
            </w:r>
            <w:r w:rsidRPr="004A0640">
              <w:rPr>
                <w:i/>
              </w:rPr>
              <w:t>отказа</w:t>
            </w:r>
            <w:r w:rsidRPr="004A0640">
              <w:rPr>
                <w:i/>
                <w:lang w:val="en-US"/>
              </w:rPr>
              <w:t>' order by NAME</w:t>
            </w:r>
          </w:p>
        </w:tc>
      </w:tr>
      <w:tr w:rsidR="004A0640" w:rsidRPr="0037314D" w14:paraId="6F7D9228" w14:textId="77777777" w:rsidTr="00D51874">
        <w:tc>
          <w:tcPr>
            <w:tcW w:w="2376" w:type="dxa"/>
          </w:tcPr>
          <w:p w14:paraId="589E95A8" w14:textId="77777777" w:rsidR="004A0640" w:rsidRPr="004A0640" w:rsidRDefault="004A0640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</w:rPr>
              <w:t>Цель визита</w:t>
            </w:r>
          </w:p>
        </w:tc>
        <w:tc>
          <w:tcPr>
            <w:tcW w:w="7195" w:type="dxa"/>
          </w:tcPr>
          <w:p w14:paraId="56E021CD" w14:textId="77777777" w:rsidR="004A0640" w:rsidRPr="004A0640" w:rsidRDefault="004A0640" w:rsidP="00BF7361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T.ID_TTYPE as ID, T.NAME as NAME from TTYPE T inner join OBJECT O on O.ID_OBJECT = T.ID_OBJECT where O.NAME='</w:t>
            </w:r>
            <w:r w:rsidRPr="004A0640">
              <w:rPr>
                <w:b/>
              </w:rPr>
              <w:t>Цель</w:t>
            </w:r>
            <w:r w:rsidRPr="004A0640">
              <w:rPr>
                <w:b/>
                <w:lang w:val="en-US"/>
              </w:rPr>
              <w:t xml:space="preserve"> </w:t>
            </w:r>
            <w:r w:rsidRPr="004A0640">
              <w:rPr>
                <w:b/>
              </w:rPr>
              <w:t>визита</w:t>
            </w:r>
            <w:r w:rsidRPr="004A0640">
              <w:rPr>
                <w:b/>
                <w:lang w:val="en-US"/>
              </w:rPr>
              <w:t>' order by NAME</w:t>
            </w:r>
          </w:p>
        </w:tc>
      </w:tr>
      <w:tr w:rsidR="00B06F30" w:rsidRPr="0037314D" w14:paraId="77DB6FDD" w14:textId="77777777" w:rsidTr="00D51874">
        <w:tc>
          <w:tcPr>
            <w:tcW w:w="2376" w:type="dxa"/>
          </w:tcPr>
          <w:p w14:paraId="3F5CFCD2" w14:textId="77777777" w:rsidR="00B06F30" w:rsidRPr="000D288B" w:rsidRDefault="00B06F30" w:rsidP="00E67CFD">
            <w:pPr>
              <w:ind w:firstLine="0"/>
              <w:rPr>
                <w:b/>
                <w:lang w:val="en-US"/>
              </w:rPr>
            </w:pPr>
            <w:r>
              <w:rPr>
                <w:b/>
              </w:rPr>
              <w:t>Пункт выдачи пропусков</w:t>
            </w:r>
          </w:p>
        </w:tc>
        <w:tc>
          <w:tcPr>
            <w:tcW w:w="7195" w:type="dxa"/>
          </w:tcPr>
          <w:p w14:paraId="6D5BDA87" w14:textId="77777777" w:rsidR="00B06F30" w:rsidRPr="004A0640" w:rsidRDefault="00B06F30" w:rsidP="00E67CFD">
            <w:pPr>
              <w:ind w:firstLine="0"/>
              <w:rPr>
                <w:b/>
                <w:lang w:val="en-US"/>
              </w:rPr>
            </w:pPr>
            <w:r w:rsidRPr="004A0640">
              <w:rPr>
                <w:b/>
                <w:lang w:val="en-US"/>
              </w:rPr>
              <w:t>select T.ID_TTYPE as ID, T.NAME as NAME from TTYPE T inner join OBJECT O on O.ID_OBJECT = T.ID_OBJECT where O.NAME='</w:t>
            </w:r>
            <w:r w:rsidRPr="000D288B">
              <w:rPr>
                <w:b/>
              </w:rPr>
              <w:t>Пункт</w:t>
            </w:r>
            <w:r w:rsidRPr="000D288B">
              <w:rPr>
                <w:b/>
                <w:lang w:val="en-US"/>
              </w:rPr>
              <w:t xml:space="preserve"> </w:t>
            </w:r>
            <w:r w:rsidRPr="000D288B">
              <w:rPr>
                <w:b/>
              </w:rPr>
              <w:t>выдачи</w:t>
            </w:r>
            <w:r w:rsidRPr="000D288B">
              <w:rPr>
                <w:b/>
                <w:lang w:val="en-US"/>
              </w:rPr>
              <w:t xml:space="preserve"> </w:t>
            </w:r>
            <w:r w:rsidRPr="000D288B">
              <w:rPr>
                <w:b/>
              </w:rPr>
              <w:t>пропусков</w:t>
            </w:r>
            <w:r w:rsidRPr="004A0640">
              <w:rPr>
                <w:b/>
                <w:lang w:val="en-US"/>
              </w:rPr>
              <w:t>' order by NAME</w:t>
            </w:r>
          </w:p>
        </w:tc>
      </w:tr>
    </w:tbl>
    <w:p w14:paraId="385F772F" w14:textId="77777777" w:rsidR="00983149" w:rsidRDefault="00983149" w:rsidP="00BF7361">
      <w:pPr>
        <w:rPr>
          <w:lang w:val="en-US"/>
        </w:rPr>
      </w:pPr>
    </w:p>
    <w:sectPr w:rsidR="00983149" w:rsidSect="00130847">
      <w:pgSz w:w="11906" w:h="16838"/>
      <w:pgMar w:top="1134" w:right="70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65D97" w14:textId="77777777" w:rsidR="00E8794F" w:rsidRDefault="00E8794F">
      <w:r>
        <w:separator/>
      </w:r>
    </w:p>
  </w:endnote>
  <w:endnote w:type="continuationSeparator" w:id="0">
    <w:p w14:paraId="4C1F2021" w14:textId="77777777" w:rsidR="00E8794F" w:rsidRDefault="00E8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8C72D" w14:textId="77777777" w:rsidR="00E8794F" w:rsidRDefault="00E8794F">
    <w:pPr>
      <w:pStyle w:val="a9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38</w:t>
    </w:r>
    <w:r>
      <w:rPr>
        <w:noProof/>
      </w:rPr>
      <w:fldChar w:fldCharType="end"/>
    </w:r>
  </w:p>
  <w:p w14:paraId="7BADB57A" w14:textId="77777777" w:rsidR="00E8794F" w:rsidRDefault="00E8794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55BD0" w14:textId="77777777" w:rsidR="00E8794F" w:rsidRDefault="00E8794F">
      <w:r>
        <w:separator/>
      </w:r>
    </w:p>
  </w:footnote>
  <w:footnote w:type="continuationSeparator" w:id="0">
    <w:p w14:paraId="48B8AB5F" w14:textId="77777777" w:rsidR="00E8794F" w:rsidRDefault="00E87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41B82" w14:textId="77777777" w:rsidR="00E8794F" w:rsidRPr="00E33D4A" w:rsidRDefault="00E8794F" w:rsidP="00E33D4A">
    <w:pPr>
      <w:pStyle w:val="a8"/>
      <w:ind w:firstLine="0"/>
      <w:rPr>
        <w:sz w:val="20"/>
        <w:szCs w:val="20"/>
      </w:rPr>
    </w:pPr>
    <w:r>
      <w:rPr>
        <w:b/>
        <w:noProof/>
        <w:sz w:val="20"/>
        <w:szCs w:val="20"/>
        <w:lang w:eastAsia="ru-RU"/>
      </w:rPr>
      <w:drawing>
        <wp:anchor distT="0" distB="0" distL="114300" distR="114300" simplePos="0" relativeHeight="251658240" behindDoc="0" locked="0" layoutInCell="1" allowOverlap="1" wp14:anchorId="3EC90FDA" wp14:editId="4271E9F3">
          <wp:simplePos x="0" y="0"/>
          <wp:positionH relativeFrom="column">
            <wp:posOffset>19570</wp:posOffset>
          </wp:positionH>
          <wp:positionV relativeFrom="paragraph">
            <wp:posOffset>693</wp:posOffset>
          </wp:positionV>
          <wp:extent cx="368877" cy="367145"/>
          <wp:effectExtent l="19050" t="0" r="0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877" cy="36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20"/>
        <w:szCs w:val="20"/>
      </w:rPr>
      <w:t xml:space="preserve">                      </w:t>
    </w:r>
    <w:r w:rsidRPr="00E33D4A">
      <w:rPr>
        <w:b/>
        <w:sz w:val="20"/>
        <w:szCs w:val="20"/>
      </w:rPr>
      <w:t>Система аккредитации</w:t>
    </w:r>
    <w:r w:rsidRPr="00E33D4A">
      <w:rPr>
        <w:sz w:val="20"/>
        <w:szCs w:val="20"/>
      </w:rPr>
      <w:t>. Руководство пользователя.</w:t>
    </w:r>
  </w:p>
  <w:p w14:paraId="3CB01D3F" w14:textId="77777777" w:rsidR="00E8794F" w:rsidRPr="008435C2" w:rsidRDefault="00E8794F" w:rsidP="00E33D4A">
    <w:pPr>
      <w:pStyle w:val="a8"/>
      <w:ind w:firstLine="0"/>
      <w:jc w:val="left"/>
      <w:rPr>
        <w:sz w:val="20"/>
        <w:szCs w:val="20"/>
      </w:rPr>
    </w:pPr>
    <w:r>
      <w:rPr>
        <w:sz w:val="20"/>
        <w:szCs w:val="20"/>
      </w:rPr>
      <w:t xml:space="preserve">            </w:t>
    </w:r>
    <w:r w:rsidRPr="00E33D4A">
      <w:rPr>
        <w:sz w:val="20"/>
        <w:szCs w:val="20"/>
      </w:rPr>
      <w:t xml:space="preserve">           Сайт: </w:t>
    </w:r>
    <w:hyperlink r:id="rId2" w:history="1">
      <w:r w:rsidRPr="00E33D4A">
        <w:rPr>
          <w:rStyle w:val="a5"/>
          <w:sz w:val="20"/>
          <w:szCs w:val="20"/>
          <w:lang w:val="en-US"/>
        </w:rPr>
        <w:t>http</w:t>
      </w:r>
      <w:r w:rsidRPr="00E33D4A">
        <w:rPr>
          <w:rStyle w:val="a5"/>
          <w:sz w:val="20"/>
          <w:szCs w:val="20"/>
        </w:rPr>
        <w:t>://</w:t>
      </w:r>
      <w:proofErr w:type="spellStart"/>
      <w:r w:rsidRPr="00E33D4A">
        <w:rPr>
          <w:rStyle w:val="a5"/>
          <w:sz w:val="20"/>
          <w:szCs w:val="20"/>
          <w:lang w:val="en-US"/>
        </w:rPr>
        <w:t>stcnet</w:t>
      </w:r>
      <w:proofErr w:type="spellEnd"/>
      <w:r w:rsidRPr="00E33D4A">
        <w:rPr>
          <w:rStyle w:val="a5"/>
          <w:sz w:val="20"/>
          <w:szCs w:val="20"/>
        </w:rPr>
        <w:t>.</w:t>
      </w:r>
      <w:proofErr w:type="spellStart"/>
      <w:r w:rsidRPr="00E33D4A">
        <w:rPr>
          <w:rStyle w:val="a5"/>
          <w:sz w:val="20"/>
          <w:szCs w:val="20"/>
          <w:lang w:val="en-US"/>
        </w:rPr>
        <w:t>ru</w:t>
      </w:r>
      <w:proofErr w:type="spellEnd"/>
    </w:hyperlink>
    <w:r w:rsidRPr="00E33D4A">
      <w:rPr>
        <w:sz w:val="20"/>
        <w:szCs w:val="20"/>
      </w:rPr>
      <w:t xml:space="preserve"> </w:t>
    </w:r>
    <w:r w:rsidRPr="008435C2">
      <w:rPr>
        <w:sz w:val="20"/>
        <w:szCs w:val="20"/>
      </w:rPr>
      <w:t>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74020608"/>
    <w:lvl w:ilvl="0">
      <w:start w:val="1"/>
      <w:numFmt w:val="decimal"/>
      <w:lvlText w:val="8.3.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3" w15:restartNumberingAfterBreak="0">
    <w:nsid w:val="067A2105"/>
    <w:multiLevelType w:val="hybridMultilevel"/>
    <w:tmpl w:val="3B686356"/>
    <w:lvl w:ilvl="0" w:tplc="BB30B1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08670E7B"/>
    <w:multiLevelType w:val="hybridMultilevel"/>
    <w:tmpl w:val="8B84B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A6D2D6E"/>
    <w:multiLevelType w:val="hybridMultilevel"/>
    <w:tmpl w:val="0AAE19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13033C"/>
    <w:multiLevelType w:val="hybridMultilevel"/>
    <w:tmpl w:val="585E95B6"/>
    <w:lvl w:ilvl="0" w:tplc="98800E98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0307886"/>
    <w:multiLevelType w:val="hybridMultilevel"/>
    <w:tmpl w:val="B8AC3678"/>
    <w:lvl w:ilvl="0" w:tplc="B0C4E5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88378E"/>
    <w:multiLevelType w:val="hybridMultilevel"/>
    <w:tmpl w:val="D01C7EC6"/>
    <w:lvl w:ilvl="0" w:tplc="1570F1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8614CF1"/>
    <w:multiLevelType w:val="hybridMultilevel"/>
    <w:tmpl w:val="FD0EA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1BC2DBC"/>
    <w:multiLevelType w:val="hybridMultilevel"/>
    <w:tmpl w:val="7A848E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7C5383"/>
    <w:multiLevelType w:val="hybridMultilevel"/>
    <w:tmpl w:val="853A8164"/>
    <w:lvl w:ilvl="0" w:tplc="1F044B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E964B3B"/>
    <w:multiLevelType w:val="hybridMultilevel"/>
    <w:tmpl w:val="ADF624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1397018"/>
    <w:multiLevelType w:val="hybridMultilevel"/>
    <w:tmpl w:val="46E8C6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9F0421D"/>
    <w:multiLevelType w:val="hybridMultilevel"/>
    <w:tmpl w:val="493CE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41AFB"/>
    <w:multiLevelType w:val="hybridMultilevel"/>
    <w:tmpl w:val="74AC6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56A1C34"/>
    <w:multiLevelType w:val="hybridMultilevel"/>
    <w:tmpl w:val="6052A8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0B5C26"/>
    <w:multiLevelType w:val="hybridMultilevel"/>
    <w:tmpl w:val="E7089C6C"/>
    <w:lvl w:ilvl="0" w:tplc="A81E2A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55D661D"/>
    <w:multiLevelType w:val="hybridMultilevel"/>
    <w:tmpl w:val="F1CA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D3778B"/>
    <w:multiLevelType w:val="hybridMultilevel"/>
    <w:tmpl w:val="9D98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549D"/>
    <w:multiLevelType w:val="hybridMultilevel"/>
    <w:tmpl w:val="9C82D324"/>
    <w:lvl w:ilvl="0" w:tplc="99668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4"/>
  </w:num>
  <w:num w:numId="3">
    <w:abstractNumId w:val="29"/>
  </w:num>
  <w:num w:numId="4">
    <w:abstractNumId w:val="24"/>
  </w:num>
  <w:num w:numId="5">
    <w:abstractNumId w:val="26"/>
  </w:num>
  <w:num w:numId="6">
    <w:abstractNumId w:val="15"/>
  </w:num>
  <w:num w:numId="7">
    <w:abstractNumId w:val="22"/>
  </w:num>
  <w:num w:numId="8">
    <w:abstractNumId w:val="25"/>
  </w:num>
  <w:num w:numId="9">
    <w:abstractNumId w:val="27"/>
  </w:num>
  <w:num w:numId="10">
    <w:abstractNumId w:val="18"/>
  </w:num>
  <w:num w:numId="11">
    <w:abstractNumId w:val="20"/>
  </w:num>
  <w:num w:numId="12">
    <w:abstractNumId w:val="16"/>
  </w:num>
  <w:num w:numId="13">
    <w:abstractNumId w:val="21"/>
  </w:num>
  <w:num w:numId="14">
    <w:abstractNumId w:val="19"/>
  </w:num>
  <w:num w:numId="15">
    <w:abstractNumId w:val="17"/>
  </w:num>
  <w:num w:numId="16">
    <w:abstractNumId w:val="13"/>
  </w:num>
  <w:num w:numId="17">
    <w:abstractNumId w:val="30"/>
  </w:num>
  <w:num w:numId="18">
    <w:abstractNumId w:val="23"/>
  </w:num>
  <w:num w:numId="19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mailMerge>
    <w:mainDocumentType w:val="catalog"/>
    <w:dataType w:val="textFile"/>
    <w:activeRecord w:val="-1"/>
  </w:mailMerge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68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79C7"/>
    <w:rsid w:val="000033C2"/>
    <w:rsid w:val="00006439"/>
    <w:rsid w:val="000107E3"/>
    <w:rsid w:val="00011496"/>
    <w:rsid w:val="00015936"/>
    <w:rsid w:val="00020138"/>
    <w:rsid w:val="0002200E"/>
    <w:rsid w:val="000247A3"/>
    <w:rsid w:val="00035262"/>
    <w:rsid w:val="00035F69"/>
    <w:rsid w:val="00036503"/>
    <w:rsid w:val="00036F13"/>
    <w:rsid w:val="0003701F"/>
    <w:rsid w:val="0003799C"/>
    <w:rsid w:val="000411B0"/>
    <w:rsid w:val="00045D42"/>
    <w:rsid w:val="00053337"/>
    <w:rsid w:val="00053A2A"/>
    <w:rsid w:val="0005480D"/>
    <w:rsid w:val="00055967"/>
    <w:rsid w:val="000605F9"/>
    <w:rsid w:val="00062557"/>
    <w:rsid w:val="00062A54"/>
    <w:rsid w:val="00062C55"/>
    <w:rsid w:val="0006361A"/>
    <w:rsid w:val="0006618F"/>
    <w:rsid w:val="000664C3"/>
    <w:rsid w:val="00071007"/>
    <w:rsid w:val="0007154A"/>
    <w:rsid w:val="0007189B"/>
    <w:rsid w:val="00072FB5"/>
    <w:rsid w:val="00075DD4"/>
    <w:rsid w:val="00081146"/>
    <w:rsid w:val="00082660"/>
    <w:rsid w:val="00082DD0"/>
    <w:rsid w:val="00084E8D"/>
    <w:rsid w:val="00086EA1"/>
    <w:rsid w:val="000903AB"/>
    <w:rsid w:val="00093FFF"/>
    <w:rsid w:val="000945CE"/>
    <w:rsid w:val="00094884"/>
    <w:rsid w:val="000963F1"/>
    <w:rsid w:val="00097A13"/>
    <w:rsid w:val="00097BFB"/>
    <w:rsid w:val="000A0EAA"/>
    <w:rsid w:val="000A62D5"/>
    <w:rsid w:val="000B0137"/>
    <w:rsid w:val="000B24D3"/>
    <w:rsid w:val="000B5A52"/>
    <w:rsid w:val="000C1772"/>
    <w:rsid w:val="000C2C69"/>
    <w:rsid w:val="000C7CEC"/>
    <w:rsid w:val="000D1648"/>
    <w:rsid w:val="000D48CB"/>
    <w:rsid w:val="000D4D5A"/>
    <w:rsid w:val="000D7986"/>
    <w:rsid w:val="000D7D7C"/>
    <w:rsid w:val="000E05A5"/>
    <w:rsid w:val="000E2974"/>
    <w:rsid w:val="000E4A84"/>
    <w:rsid w:val="000E5F20"/>
    <w:rsid w:val="000F3C9E"/>
    <w:rsid w:val="000F3FA8"/>
    <w:rsid w:val="000F5EC4"/>
    <w:rsid w:val="000F60C3"/>
    <w:rsid w:val="00103846"/>
    <w:rsid w:val="0010384B"/>
    <w:rsid w:val="00106B4B"/>
    <w:rsid w:val="0010702E"/>
    <w:rsid w:val="00111D6E"/>
    <w:rsid w:val="001123E8"/>
    <w:rsid w:val="001131A7"/>
    <w:rsid w:val="001132E7"/>
    <w:rsid w:val="00113B9B"/>
    <w:rsid w:val="00113E21"/>
    <w:rsid w:val="00114B60"/>
    <w:rsid w:val="00117F3F"/>
    <w:rsid w:val="00120ED4"/>
    <w:rsid w:val="00122520"/>
    <w:rsid w:val="00122693"/>
    <w:rsid w:val="00122A81"/>
    <w:rsid w:val="00123C36"/>
    <w:rsid w:val="00130847"/>
    <w:rsid w:val="00134D71"/>
    <w:rsid w:val="00134DF4"/>
    <w:rsid w:val="0013558C"/>
    <w:rsid w:val="0013775B"/>
    <w:rsid w:val="001416C4"/>
    <w:rsid w:val="001424EE"/>
    <w:rsid w:val="001434A4"/>
    <w:rsid w:val="00144F58"/>
    <w:rsid w:val="00152500"/>
    <w:rsid w:val="00156774"/>
    <w:rsid w:val="00160C20"/>
    <w:rsid w:val="0016719A"/>
    <w:rsid w:val="00167F8F"/>
    <w:rsid w:val="001727C9"/>
    <w:rsid w:val="0017541F"/>
    <w:rsid w:val="00176B47"/>
    <w:rsid w:val="001831D2"/>
    <w:rsid w:val="0018562B"/>
    <w:rsid w:val="00194AFE"/>
    <w:rsid w:val="001966F2"/>
    <w:rsid w:val="001A1EB0"/>
    <w:rsid w:val="001B6650"/>
    <w:rsid w:val="001C17EF"/>
    <w:rsid w:val="001C3E76"/>
    <w:rsid w:val="001C46EF"/>
    <w:rsid w:val="001C623F"/>
    <w:rsid w:val="001D1AF3"/>
    <w:rsid w:val="001D4875"/>
    <w:rsid w:val="001D6603"/>
    <w:rsid w:val="001E2C76"/>
    <w:rsid w:val="001E503B"/>
    <w:rsid w:val="001E71B8"/>
    <w:rsid w:val="001E7216"/>
    <w:rsid w:val="001F1360"/>
    <w:rsid w:val="001F3154"/>
    <w:rsid w:val="001F4110"/>
    <w:rsid w:val="001F4677"/>
    <w:rsid w:val="001F4F3E"/>
    <w:rsid w:val="001F59DF"/>
    <w:rsid w:val="001F7626"/>
    <w:rsid w:val="001F7C47"/>
    <w:rsid w:val="00201018"/>
    <w:rsid w:val="0020289A"/>
    <w:rsid w:val="00204F27"/>
    <w:rsid w:val="00206B75"/>
    <w:rsid w:val="00206CAC"/>
    <w:rsid w:val="0021490A"/>
    <w:rsid w:val="00214B70"/>
    <w:rsid w:val="00214D51"/>
    <w:rsid w:val="002158CB"/>
    <w:rsid w:val="00216D06"/>
    <w:rsid w:val="0022025A"/>
    <w:rsid w:val="00221579"/>
    <w:rsid w:val="00224613"/>
    <w:rsid w:val="00225140"/>
    <w:rsid w:val="00225CC6"/>
    <w:rsid w:val="002262BD"/>
    <w:rsid w:val="00233D39"/>
    <w:rsid w:val="00236B7D"/>
    <w:rsid w:val="0024073F"/>
    <w:rsid w:val="00243EF5"/>
    <w:rsid w:val="0025161C"/>
    <w:rsid w:val="00254786"/>
    <w:rsid w:val="00260474"/>
    <w:rsid w:val="002604A7"/>
    <w:rsid w:val="00260733"/>
    <w:rsid w:val="0026472A"/>
    <w:rsid w:val="00265BC0"/>
    <w:rsid w:val="002679BC"/>
    <w:rsid w:val="002679C7"/>
    <w:rsid w:val="00270071"/>
    <w:rsid w:val="0027015F"/>
    <w:rsid w:val="0027157C"/>
    <w:rsid w:val="002729F6"/>
    <w:rsid w:val="0027522F"/>
    <w:rsid w:val="002752D0"/>
    <w:rsid w:val="00276E64"/>
    <w:rsid w:val="00277035"/>
    <w:rsid w:val="0027783E"/>
    <w:rsid w:val="002800F8"/>
    <w:rsid w:val="002826FC"/>
    <w:rsid w:val="002916F7"/>
    <w:rsid w:val="00293C22"/>
    <w:rsid w:val="0029591A"/>
    <w:rsid w:val="00295EE1"/>
    <w:rsid w:val="002A2A48"/>
    <w:rsid w:val="002A54E2"/>
    <w:rsid w:val="002A70EB"/>
    <w:rsid w:val="002B2E2F"/>
    <w:rsid w:val="002B40E8"/>
    <w:rsid w:val="002B4882"/>
    <w:rsid w:val="002B6969"/>
    <w:rsid w:val="002C0864"/>
    <w:rsid w:val="002C0A2A"/>
    <w:rsid w:val="002C0ED6"/>
    <w:rsid w:val="002C13F5"/>
    <w:rsid w:val="002C15F9"/>
    <w:rsid w:val="002C3BDF"/>
    <w:rsid w:val="002C4DB0"/>
    <w:rsid w:val="002C5CE5"/>
    <w:rsid w:val="002D00E8"/>
    <w:rsid w:val="002D343E"/>
    <w:rsid w:val="002D44D3"/>
    <w:rsid w:val="002D4591"/>
    <w:rsid w:val="002D4A0A"/>
    <w:rsid w:val="002D7175"/>
    <w:rsid w:val="002D7D8A"/>
    <w:rsid w:val="002E005F"/>
    <w:rsid w:val="002E34A5"/>
    <w:rsid w:val="002E43A0"/>
    <w:rsid w:val="002E45EF"/>
    <w:rsid w:val="002E5042"/>
    <w:rsid w:val="002E6307"/>
    <w:rsid w:val="002F2C72"/>
    <w:rsid w:val="002F4540"/>
    <w:rsid w:val="002F6ADF"/>
    <w:rsid w:val="00304057"/>
    <w:rsid w:val="0031074F"/>
    <w:rsid w:val="0031171A"/>
    <w:rsid w:val="00314E3D"/>
    <w:rsid w:val="0031601D"/>
    <w:rsid w:val="00321CB5"/>
    <w:rsid w:val="00324AD6"/>
    <w:rsid w:val="00327A70"/>
    <w:rsid w:val="00327F7E"/>
    <w:rsid w:val="00330872"/>
    <w:rsid w:val="00331F7B"/>
    <w:rsid w:val="003337E9"/>
    <w:rsid w:val="00333BF9"/>
    <w:rsid w:val="00333FF1"/>
    <w:rsid w:val="00337406"/>
    <w:rsid w:val="00337DCD"/>
    <w:rsid w:val="003405A7"/>
    <w:rsid w:val="003409CF"/>
    <w:rsid w:val="003423F4"/>
    <w:rsid w:val="00342B3F"/>
    <w:rsid w:val="00342F91"/>
    <w:rsid w:val="00343D22"/>
    <w:rsid w:val="003455F0"/>
    <w:rsid w:val="00347230"/>
    <w:rsid w:val="003500F4"/>
    <w:rsid w:val="0035018B"/>
    <w:rsid w:val="003505F4"/>
    <w:rsid w:val="003544CA"/>
    <w:rsid w:val="00355D3D"/>
    <w:rsid w:val="003614B2"/>
    <w:rsid w:val="003634C9"/>
    <w:rsid w:val="00363C22"/>
    <w:rsid w:val="00363E0D"/>
    <w:rsid w:val="00370CC5"/>
    <w:rsid w:val="0037314D"/>
    <w:rsid w:val="003807CB"/>
    <w:rsid w:val="003843E9"/>
    <w:rsid w:val="00384C93"/>
    <w:rsid w:val="00385129"/>
    <w:rsid w:val="00390DC3"/>
    <w:rsid w:val="00391012"/>
    <w:rsid w:val="00391AE4"/>
    <w:rsid w:val="00394A96"/>
    <w:rsid w:val="003A37AE"/>
    <w:rsid w:val="003A6622"/>
    <w:rsid w:val="003A6CE5"/>
    <w:rsid w:val="003B0168"/>
    <w:rsid w:val="003B4BFA"/>
    <w:rsid w:val="003C332E"/>
    <w:rsid w:val="003C66F4"/>
    <w:rsid w:val="003D1076"/>
    <w:rsid w:val="003D1F9E"/>
    <w:rsid w:val="003D22AC"/>
    <w:rsid w:val="003D2F63"/>
    <w:rsid w:val="003D4A29"/>
    <w:rsid w:val="003E0322"/>
    <w:rsid w:val="003E4171"/>
    <w:rsid w:val="003E6428"/>
    <w:rsid w:val="003E7416"/>
    <w:rsid w:val="003F0822"/>
    <w:rsid w:val="003F19A1"/>
    <w:rsid w:val="003F1F86"/>
    <w:rsid w:val="003F7923"/>
    <w:rsid w:val="004044B6"/>
    <w:rsid w:val="0040487F"/>
    <w:rsid w:val="00405EFE"/>
    <w:rsid w:val="00410843"/>
    <w:rsid w:val="00411B7D"/>
    <w:rsid w:val="00416CAA"/>
    <w:rsid w:val="00417E3D"/>
    <w:rsid w:val="004245A0"/>
    <w:rsid w:val="004339F7"/>
    <w:rsid w:val="004348E8"/>
    <w:rsid w:val="00435503"/>
    <w:rsid w:val="004356A5"/>
    <w:rsid w:val="0043577C"/>
    <w:rsid w:val="00435F85"/>
    <w:rsid w:val="004378B3"/>
    <w:rsid w:val="00440C54"/>
    <w:rsid w:val="00440CA0"/>
    <w:rsid w:val="004468C7"/>
    <w:rsid w:val="0045284B"/>
    <w:rsid w:val="00460FB9"/>
    <w:rsid w:val="00461FBA"/>
    <w:rsid w:val="00464215"/>
    <w:rsid w:val="00466E19"/>
    <w:rsid w:val="00467FFE"/>
    <w:rsid w:val="0047075D"/>
    <w:rsid w:val="0047185E"/>
    <w:rsid w:val="00473848"/>
    <w:rsid w:val="004757AB"/>
    <w:rsid w:val="00475A98"/>
    <w:rsid w:val="0048051F"/>
    <w:rsid w:val="004821AB"/>
    <w:rsid w:val="00482817"/>
    <w:rsid w:val="004834B5"/>
    <w:rsid w:val="00483C8D"/>
    <w:rsid w:val="00484683"/>
    <w:rsid w:val="00484B36"/>
    <w:rsid w:val="00487E04"/>
    <w:rsid w:val="004916CD"/>
    <w:rsid w:val="00493765"/>
    <w:rsid w:val="004A0640"/>
    <w:rsid w:val="004A3EC6"/>
    <w:rsid w:val="004A3F28"/>
    <w:rsid w:val="004A41F7"/>
    <w:rsid w:val="004A6F0B"/>
    <w:rsid w:val="004A71AC"/>
    <w:rsid w:val="004B2F6C"/>
    <w:rsid w:val="004B3F57"/>
    <w:rsid w:val="004B4C31"/>
    <w:rsid w:val="004B772B"/>
    <w:rsid w:val="004B7CAE"/>
    <w:rsid w:val="004B7DCF"/>
    <w:rsid w:val="004C0769"/>
    <w:rsid w:val="004C1FEB"/>
    <w:rsid w:val="004C251C"/>
    <w:rsid w:val="004C3C94"/>
    <w:rsid w:val="004C497D"/>
    <w:rsid w:val="004C6754"/>
    <w:rsid w:val="004C68A0"/>
    <w:rsid w:val="004D5B42"/>
    <w:rsid w:val="004D78C9"/>
    <w:rsid w:val="004E4997"/>
    <w:rsid w:val="004E5973"/>
    <w:rsid w:val="004F01B6"/>
    <w:rsid w:val="004F08DB"/>
    <w:rsid w:val="004F0FF8"/>
    <w:rsid w:val="004F22ED"/>
    <w:rsid w:val="004F411C"/>
    <w:rsid w:val="004F47FB"/>
    <w:rsid w:val="004F728C"/>
    <w:rsid w:val="0050095B"/>
    <w:rsid w:val="005116E2"/>
    <w:rsid w:val="00522FCB"/>
    <w:rsid w:val="0052585B"/>
    <w:rsid w:val="00526687"/>
    <w:rsid w:val="00526949"/>
    <w:rsid w:val="00536E8A"/>
    <w:rsid w:val="0054011E"/>
    <w:rsid w:val="00541E09"/>
    <w:rsid w:val="00543561"/>
    <w:rsid w:val="005474A9"/>
    <w:rsid w:val="00550D50"/>
    <w:rsid w:val="00551623"/>
    <w:rsid w:val="005534B9"/>
    <w:rsid w:val="00553A4E"/>
    <w:rsid w:val="0055405B"/>
    <w:rsid w:val="0056173F"/>
    <w:rsid w:val="00564447"/>
    <w:rsid w:val="005665E6"/>
    <w:rsid w:val="0056786A"/>
    <w:rsid w:val="005712C7"/>
    <w:rsid w:val="00574F48"/>
    <w:rsid w:val="00575E66"/>
    <w:rsid w:val="00581D65"/>
    <w:rsid w:val="005822A9"/>
    <w:rsid w:val="00583275"/>
    <w:rsid w:val="00583689"/>
    <w:rsid w:val="0058436E"/>
    <w:rsid w:val="00585536"/>
    <w:rsid w:val="00585F78"/>
    <w:rsid w:val="00587674"/>
    <w:rsid w:val="00587B2A"/>
    <w:rsid w:val="005905DD"/>
    <w:rsid w:val="00590723"/>
    <w:rsid w:val="00592ED2"/>
    <w:rsid w:val="005A08EF"/>
    <w:rsid w:val="005A27F8"/>
    <w:rsid w:val="005A294B"/>
    <w:rsid w:val="005A342D"/>
    <w:rsid w:val="005A3A78"/>
    <w:rsid w:val="005A3DC2"/>
    <w:rsid w:val="005A502D"/>
    <w:rsid w:val="005A7BCD"/>
    <w:rsid w:val="005B5369"/>
    <w:rsid w:val="005C145F"/>
    <w:rsid w:val="005C20ED"/>
    <w:rsid w:val="005C384B"/>
    <w:rsid w:val="005C4B6B"/>
    <w:rsid w:val="005C518A"/>
    <w:rsid w:val="005C6863"/>
    <w:rsid w:val="005D0143"/>
    <w:rsid w:val="005D0EF2"/>
    <w:rsid w:val="005D0FFC"/>
    <w:rsid w:val="005D2447"/>
    <w:rsid w:val="005D30A8"/>
    <w:rsid w:val="005D3FE9"/>
    <w:rsid w:val="005D416D"/>
    <w:rsid w:val="005D4784"/>
    <w:rsid w:val="005D4C7A"/>
    <w:rsid w:val="005D6A5F"/>
    <w:rsid w:val="005E12DD"/>
    <w:rsid w:val="005E2291"/>
    <w:rsid w:val="005E4321"/>
    <w:rsid w:val="005E79B1"/>
    <w:rsid w:val="005F6D69"/>
    <w:rsid w:val="0060276A"/>
    <w:rsid w:val="00604131"/>
    <w:rsid w:val="006044F0"/>
    <w:rsid w:val="00620DE8"/>
    <w:rsid w:val="00621AFA"/>
    <w:rsid w:val="00621FDA"/>
    <w:rsid w:val="0062772A"/>
    <w:rsid w:val="006305AC"/>
    <w:rsid w:val="0063149E"/>
    <w:rsid w:val="0063509C"/>
    <w:rsid w:val="0064085F"/>
    <w:rsid w:val="006414A3"/>
    <w:rsid w:val="00646E25"/>
    <w:rsid w:val="006479A4"/>
    <w:rsid w:val="006521AF"/>
    <w:rsid w:val="006551B7"/>
    <w:rsid w:val="0065580C"/>
    <w:rsid w:val="006634C0"/>
    <w:rsid w:val="00671125"/>
    <w:rsid w:val="006747FE"/>
    <w:rsid w:val="00674F04"/>
    <w:rsid w:val="00675C1D"/>
    <w:rsid w:val="0067682A"/>
    <w:rsid w:val="00676BBB"/>
    <w:rsid w:val="00677C43"/>
    <w:rsid w:val="0068004F"/>
    <w:rsid w:val="006836CC"/>
    <w:rsid w:val="00684208"/>
    <w:rsid w:val="00685A0C"/>
    <w:rsid w:val="006879A1"/>
    <w:rsid w:val="00696B0C"/>
    <w:rsid w:val="00697DAD"/>
    <w:rsid w:val="006A1F0D"/>
    <w:rsid w:val="006A6C4F"/>
    <w:rsid w:val="006A724C"/>
    <w:rsid w:val="006B2721"/>
    <w:rsid w:val="006C0158"/>
    <w:rsid w:val="006C01DF"/>
    <w:rsid w:val="006C5032"/>
    <w:rsid w:val="006C600D"/>
    <w:rsid w:val="006C7F25"/>
    <w:rsid w:val="006D0B21"/>
    <w:rsid w:val="006D59A4"/>
    <w:rsid w:val="006E0924"/>
    <w:rsid w:val="006E2E42"/>
    <w:rsid w:val="006E4EF3"/>
    <w:rsid w:val="006E5124"/>
    <w:rsid w:val="006E51B7"/>
    <w:rsid w:val="006F01C6"/>
    <w:rsid w:val="006F1EE3"/>
    <w:rsid w:val="006F373A"/>
    <w:rsid w:val="006F5EA4"/>
    <w:rsid w:val="006F73D7"/>
    <w:rsid w:val="006F7E3F"/>
    <w:rsid w:val="006F7E74"/>
    <w:rsid w:val="007007F6"/>
    <w:rsid w:val="007062D9"/>
    <w:rsid w:val="00706D54"/>
    <w:rsid w:val="00710906"/>
    <w:rsid w:val="00713C50"/>
    <w:rsid w:val="0071479A"/>
    <w:rsid w:val="00714F64"/>
    <w:rsid w:val="0071678A"/>
    <w:rsid w:val="0071793D"/>
    <w:rsid w:val="00720378"/>
    <w:rsid w:val="007209A7"/>
    <w:rsid w:val="00724D49"/>
    <w:rsid w:val="007264AF"/>
    <w:rsid w:val="00727371"/>
    <w:rsid w:val="00727AD6"/>
    <w:rsid w:val="00730A62"/>
    <w:rsid w:val="00734055"/>
    <w:rsid w:val="00734F66"/>
    <w:rsid w:val="007355A7"/>
    <w:rsid w:val="007360F9"/>
    <w:rsid w:val="00741540"/>
    <w:rsid w:val="0074471C"/>
    <w:rsid w:val="00745AC3"/>
    <w:rsid w:val="007553B7"/>
    <w:rsid w:val="007574C7"/>
    <w:rsid w:val="00761377"/>
    <w:rsid w:val="00762B6B"/>
    <w:rsid w:val="00763F51"/>
    <w:rsid w:val="00763FAF"/>
    <w:rsid w:val="00767097"/>
    <w:rsid w:val="0077210C"/>
    <w:rsid w:val="007723FE"/>
    <w:rsid w:val="00772ECE"/>
    <w:rsid w:val="00773832"/>
    <w:rsid w:val="00773E3C"/>
    <w:rsid w:val="00776A34"/>
    <w:rsid w:val="00784FD8"/>
    <w:rsid w:val="0078551E"/>
    <w:rsid w:val="007925F0"/>
    <w:rsid w:val="007969E6"/>
    <w:rsid w:val="007A3E61"/>
    <w:rsid w:val="007A60A9"/>
    <w:rsid w:val="007A6B72"/>
    <w:rsid w:val="007B0021"/>
    <w:rsid w:val="007B0F78"/>
    <w:rsid w:val="007B52AA"/>
    <w:rsid w:val="007B555F"/>
    <w:rsid w:val="007B5C5E"/>
    <w:rsid w:val="007B6B6B"/>
    <w:rsid w:val="007B7BF8"/>
    <w:rsid w:val="007B7F65"/>
    <w:rsid w:val="007C61B0"/>
    <w:rsid w:val="007C6FFA"/>
    <w:rsid w:val="007D4906"/>
    <w:rsid w:val="007E0378"/>
    <w:rsid w:val="007E0EF5"/>
    <w:rsid w:val="007F10A1"/>
    <w:rsid w:val="007F39F9"/>
    <w:rsid w:val="007F4ADA"/>
    <w:rsid w:val="007F6234"/>
    <w:rsid w:val="0080017A"/>
    <w:rsid w:val="008015F3"/>
    <w:rsid w:val="00804A50"/>
    <w:rsid w:val="00810853"/>
    <w:rsid w:val="0082343C"/>
    <w:rsid w:val="008258EE"/>
    <w:rsid w:val="0082622D"/>
    <w:rsid w:val="008266D7"/>
    <w:rsid w:val="00832191"/>
    <w:rsid w:val="00832798"/>
    <w:rsid w:val="00834806"/>
    <w:rsid w:val="00840B2F"/>
    <w:rsid w:val="0084258F"/>
    <w:rsid w:val="008435C2"/>
    <w:rsid w:val="008438B7"/>
    <w:rsid w:val="00843956"/>
    <w:rsid w:val="00843D53"/>
    <w:rsid w:val="008459B7"/>
    <w:rsid w:val="00847697"/>
    <w:rsid w:val="008478D6"/>
    <w:rsid w:val="008508F0"/>
    <w:rsid w:val="008531A5"/>
    <w:rsid w:val="008559A7"/>
    <w:rsid w:val="00855EAF"/>
    <w:rsid w:val="00857569"/>
    <w:rsid w:val="008610A0"/>
    <w:rsid w:val="008618B6"/>
    <w:rsid w:val="00862006"/>
    <w:rsid w:val="008650AE"/>
    <w:rsid w:val="008676C9"/>
    <w:rsid w:val="0087393E"/>
    <w:rsid w:val="00876240"/>
    <w:rsid w:val="00880756"/>
    <w:rsid w:val="008812CA"/>
    <w:rsid w:val="00882120"/>
    <w:rsid w:val="00882B69"/>
    <w:rsid w:val="00882F82"/>
    <w:rsid w:val="008857BE"/>
    <w:rsid w:val="008860A1"/>
    <w:rsid w:val="00887D47"/>
    <w:rsid w:val="008907E4"/>
    <w:rsid w:val="008910C1"/>
    <w:rsid w:val="00893463"/>
    <w:rsid w:val="00895460"/>
    <w:rsid w:val="0089618F"/>
    <w:rsid w:val="008966BC"/>
    <w:rsid w:val="008A0731"/>
    <w:rsid w:val="008A12B7"/>
    <w:rsid w:val="008A13D9"/>
    <w:rsid w:val="008A3CF6"/>
    <w:rsid w:val="008A5F76"/>
    <w:rsid w:val="008A631F"/>
    <w:rsid w:val="008A6F33"/>
    <w:rsid w:val="008B1380"/>
    <w:rsid w:val="008B2DB2"/>
    <w:rsid w:val="008B3C24"/>
    <w:rsid w:val="008B5F0D"/>
    <w:rsid w:val="008B6E8B"/>
    <w:rsid w:val="008B781B"/>
    <w:rsid w:val="008C202F"/>
    <w:rsid w:val="008C3C36"/>
    <w:rsid w:val="008C76BC"/>
    <w:rsid w:val="008D373F"/>
    <w:rsid w:val="008D4579"/>
    <w:rsid w:val="008D70D3"/>
    <w:rsid w:val="008E4A14"/>
    <w:rsid w:val="008E4C97"/>
    <w:rsid w:val="008E6C9B"/>
    <w:rsid w:val="008E7255"/>
    <w:rsid w:val="008F3234"/>
    <w:rsid w:val="00901161"/>
    <w:rsid w:val="00902C6C"/>
    <w:rsid w:val="0090353D"/>
    <w:rsid w:val="00903D88"/>
    <w:rsid w:val="00905C7C"/>
    <w:rsid w:val="00910E0F"/>
    <w:rsid w:val="009111BC"/>
    <w:rsid w:val="0091233E"/>
    <w:rsid w:val="00915EB5"/>
    <w:rsid w:val="00920185"/>
    <w:rsid w:val="00921188"/>
    <w:rsid w:val="009237A9"/>
    <w:rsid w:val="00923CAE"/>
    <w:rsid w:val="009253C5"/>
    <w:rsid w:val="0092707D"/>
    <w:rsid w:val="009276EB"/>
    <w:rsid w:val="009316CC"/>
    <w:rsid w:val="00932400"/>
    <w:rsid w:val="00932B08"/>
    <w:rsid w:val="00933C1C"/>
    <w:rsid w:val="00933DDF"/>
    <w:rsid w:val="00933E5B"/>
    <w:rsid w:val="00937CFE"/>
    <w:rsid w:val="009403C1"/>
    <w:rsid w:val="00943D3C"/>
    <w:rsid w:val="00944092"/>
    <w:rsid w:val="009449D5"/>
    <w:rsid w:val="009463C6"/>
    <w:rsid w:val="0095015F"/>
    <w:rsid w:val="00950508"/>
    <w:rsid w:val="009523A5"/>
    <w:rsid w:val="00953202"/>
    <w:rsid w:val="00956805"/>
    <w:rsid w:val="00961876"/>
    <w:rsid w:val="00962609"/>
    <w:rsid w:val="009652EF"/>
    <w:rsid w:val="00972F3A"/>
    <w:rsid w:val="00974EDE"/>
    <w:rsid w:val="00976568"/>
    <w:rsid w:val="00976B47"/>
    <w:rsid w:val="00977047"/>
    <w:rsid w:val="00983149"/>
    <w:rsid w:val="00984C3E"/>
    <w:rsid w:val="00984F9F"/>
    <w:rsid w:val="0098510A"/>
    <w:rsid w:val="00986D8F"/>
    <w:rsid w:val="009874DD"/>
    <w:rsid w:val="00991034"/>
    <w:rsid w:val="00992F9B"/>
    <w:rsid w:val="00997E2F"/>
    <w:rsid w:val="009A1B7F"/>
    <w:rsid w:val="009A2EC7"/>
    <w:rsid w:val="009A586B"/>
    <w:rsid w:val="009A6108"/>
    <w:rsid w:val="009A736E"/>
    <w:rsid w:val="009B0F7C"/>
    <w:rsid w:val="009B1991"/>
    <w:rsid w:val="009B3441"/>
    <w:rsid w:val="009B70F3"/>
    <w:rsid w:val="009C1A39"/>
    <w:rsid w:val="009C312F"/>
    <w:rsid w:val="009C69D4"/>
    <w:rsid w:val="009D0AE4"/>
    <w:rsid w:val="009D3EE3"/>
    <w:rsid w:val="009E0E8A"/>
    <w:rsid w:val="009E1651"/>
    <w:rsid w:val="009E5115"/>
    <w:rsid w:val="009F00CF"/>
    <w:rsid w:val="009F1133"/>
    <w:rsid w:val="009F57EA"/>
    <w:rsid w:val="009F6593"/>
    <w:rsid w:val="00A02694"/>
    <w:rsid w:val="00A063A4"/>
    <w:rsid w:val="00A073C8"/>
    <w:rsid w:val="00A10CB1"/>
    <w:rsid w:val="00A11B8E"/>
    <w:rsid w:val="00A16529"/>
    <w:rsid w:val="00A1754E"/>
    <w:rsid w:val="00A210AD"/>
    <w:rsid w:val="00A21AB1"/>
    <w:rsid w:val="00A21E13"/>
    <w:rsid w:val="00A227E3"/>
    <w:rsid w:val="00A22D56"/>
    <w:rsid w:val="00A245D4"/>
    <w:rsid w:val="00A25629"/>
    <w:rsid w:val="00A26CD4"/>
    <w:rsid w:val="00A27239"/>
    <w:rsid w:val="00A3178B"/>
    <w:rsid w:val="00A34DF7"/>
    <w:rsid w:val="00A36F89"/>
    <w:rsid w:val="00A37711"/>
    <w:rsid w:val="00A40AC7"/>
    <w:rsid w:val="00A4292A"/>
    <w:rsid w:val="00A43F83"/>
    <w:rsid w:val="00A4501B"/>
    <w:rsid w:val="00A4510D"/>
    <w:rsid w:val="00A455A7"/>
    <w:rsid w:val="00A46E7F"/>
    <w:rsid w:val="00A54C52"/>
    <w:rsid w:val="00A56B47"/>
    <w:rsid w:val="00A6083F"/>
    <w:rsid w:val="00A62574"/>
    <w:rsid w:val="00A75107"/>
    <w:rsid w:val="00A802FC"/>
    <w:rsid w:val="00A80331"/>
    <w:rsid w:val="00A80B80"/>
    <w:rsid w:val="00A835E9"/>
    <w:rsid w:val="00A85513"/>
    <w:rsid w:val="00A91790"/>
    <w:rsid w:val="00A95627"/>
    <w:rsid w:val="00A95BDD"/>
    <w:rsid w:val="00A96DB9"/>
    <w:rsid w:val="00AA3938"/>
    <w:rsid w:val="00AA441B"/>
    <w:rsid w:val="00AB057E"/>
    <w:rsid w:val="00AB07FB"/>
    <w:rsid w:val="00AB17BE"/>
    <w:rsid w:val="00AB292A"/>
    <w:rsid w:val="00AB2FF5"/>
    <w:rsid w:val="00AB3EB5"/>
    <w:rsid w:val="00AB54D7"/>
    <w:rsid w:val="00AB70BF"/>
    <w:rsid w:val="00AC04A6"/>
    <w:rsid w:val="00AC3BD5"/>
    <w:rsid w:val="00AC41C7"/>
    <w:rsid w:val="00AC6B7A"/>
    <w:rsid w:val="00AD0E12"/>
    <w:rsid w:val="00AD50DE"/>
    <w:rsid w:val="00AD563F"/>
    <w:rsid w:val="00AD62BA"/>
    <w:rsid w:val="00AE1AA1"/>
    <w:rsid w:val="00AE1B2E"/>
    <w:rsid w:val="00AE4DC8"/>
    <w:rsid w:val="00AE7D30"/>
    <w:rsid w:val="00AF0CF3"/>
    <w:rsid w:val="00B01288"/>
    <w:rsid w:val="00B02321"/>
    <w:rsid w:val="00B041B7"/>
    <w:rsid w:val="00B0444D"/>
    <w:rsid w:val="00B0685C"/>
    <w:rsid w:val="00B06F30"/>
    <w:rsid w:val="00B076C8"/>
    <w:rsid w:val="00B079F2"/>
    <w:rsid w:val="00B07FED"/>
    <w:rsid w:val="00B106E5"/>
    <w:rsid w:val="00B14178"/>
    <w:rsid w:val="00B15B01"/>
    <w:rsid w:val="00B2060B"/>
    <w:rsid w:val="00B21394"/>
    <w:rsid w:val="00B218A2"/>
    <w:rsid w:val="00B259C2"/>
    <w:rsid w:val="00B26A9D"/>
    <w:rsid w:val="00B27640"/>
    <w:rsid w:val="00B3012F"/>
    <w:rsid w:val="00B302D2"/>
    <w:rsid w:val="00B30D89"/>
    <w:rsid w:val="00B317A3"/>
    <w:rsid w:val="00B31BD3"/>
    <w:rsid w:val="00B34742"/>
    <w:rsid w:val="00B45D35"/>
    <w:rsid w:val="00B510DE"/>
    <w:rsid w:val="00B56F5A"/>
    <w:rsid w:val="00B572D6"/>
    <w:rsid w:val="00B662AB"/>
    <w:rsid w:val="00B723FD"/>
    <w:rsid w:val="00B7257F"/>
    <w:rsid w:val="00B74FFC"/>
    <w:rsid w:val="00B76A2A"/>
    <w:rsid w:val="00B775B7"/>
    <w:rsid w:val="00B77939"/>
    <w:rsid w:val="00B77CC9"/>
    <w:rsid w:val="00B820E1"/>
    <w:rsid w:val="00B857AF"/>
    <w:rsid w:val="00B9105A"/>
    <w:rsid w:val="00B919A1"/>
    <w:rsid w:val="00B91A24"/>
    <w:rsid w:val="00B92D3F"/>
    <w:rsid w:val="00B93ADC"/>
    <w:rsid w:val="00B95AA0"/>
    <w:rsid w:val="00B9790E"/>
    <w:rsid w:val="00BA20B7"/>
    <w:rsid w:val="00BA2DA9"/>
    <w:rsid w:val="00BA3C46"/>
    <w:rsid w:val="00BA49DD"/>
    <w:rsid w:val="00BA72DB"/>
    <w:rsid w:val="00BA7329"/>
    <w:rsid w:val="00BB07D3"/>
    <w:rsid w:val="00BB0E87"/>
    <w:rsid w:val="00BB269F"/>
    <w:rsid w:val="00BB2ECC"/>
    <w:rsid w:val="00BB3192"/>
    <w:rsid w:val="00BB6CE5"/>
    <w:rsid w:val="00BC12D4"/>
    <w:rsid w:val="00BC1BB6"/>
    <w:rsid w:val="00BC1F21"/>
    <w:rsid w:val="00BC6199"/>
    <w:rsid w:val="00BC6718"/>
    <w:rsid w:val="00BC67D5"/>
    <w:rsid w:val="00BD21CD"/>
    <w:rsid w:val="00BD666A"/>
    <w:rsid w:val="00BD75B8"/>
    <w:rsid w:val="00BD7689"/>
    <w:rsid w:val="00BD7DBA"/>
    <w:rsid w:val="00BE1A07"/>
    <w:rsid w:val="00BE2853"/>
    <w:rsid w:val="00BE46C3"/>
    <w:rsid w:val="00BE4E50"/>
    <w:rsid w:val="00BE6507"/>
    <w:rsid w:val="00BF1BCC"/>
    <w:rsid w:val="00BF273C"/>
    <w:rsid w:val="00BF2863"/>
    <w:rsid w:val="00BF3CD0"/>
    <w:rsid w:val="00BF6060"/>
    <w:rsid w:val="00BF7361"/>
    <w:rsid w:val="00C02802"/>
    <w:rsid w:val="00C0391C"/>
    <w:rsid w:val="00C0597A"/>
    <w:rsid w:val="00C10694"/>
    <w:rsid w:val="00C13388"/>
    <w:rsid w:val="00C13486"/>
    <w:rsid w:val="00C14173"/>
    <w:rsid w:val="00C154D1"/>
    <w:rsid w:val="00C160FF"/>
    <w:rsid w:val="00C16B16"/>
    <w:rsid w:val="00C179A9"/>
    <w:rsid w:val="00C21434"/>
    <w:rsid w:val="00C21714"/>
    <w:rsid w:val="00C22222"/>
    <w:rsid w:val="00C26F55"/>
    <w:rsid w:val="00C27643"/>
    <w:rsid w:val="00C30256"/>
    <w:rsid w:val="00C33BCA"/>
    <w:rsid w:val="00C4063A"/>
    <w:rsid w:val="00C4220F"/>
    <w:rsid w:val="00C47C8E"/>
    <w:rsid w:val="00C511BB"/>
    <w:rsid w:val="00C51DA1"/>
    <w:rsid w:val="00C51EAD"/>
    <w:rsid w:val="00C5297D"/>
    <w:rsid w:val="00C565B8"/>
    <w:rsid w:val="00C57141"/>
    <w:rsid w:val="00C57EFC"/>
    <w:rsid w:val="00C6055C"/>
    <w:rsid w:val="00C60E9D"/>
    <w:rsid w:val="00C61101"/>
    <w:rsid w:val="00C61342"/>
    <w:rsid w:val="00C62041"/>
    <w:rsid w:val="00C630A6"/>
    <w:rsid w:val="00C63C96"/>
    <w:rsid w:val="00C63D3E"/>
    <w:rsid w:val="00C65E59"/>
    <w:rsid w:val="00C6708D"/>
    <w:rsid w:val="00C67496"/>
    <w:rsid w:val="00C708DB"/>
    <w:rsid w:val="00C74EAC"/>
    <w:rsid w:val="00C75E12"/>
    <w:rsid w:val="00C84C86"/>
    <w:rsid w:val="00C84D33"/>
    <w:rsid w:val="00C86FCD"/>
    <w:rsid w:val="00C871CD"/>
    <w:rsid w:val="00C90FE1"/>
    <w:rsid w:val="00C94D78"/>
    <w:rsid w:val="00CA03C0"/>
    <w:rsid w:val="00CA3CD0"/>
    <w:rsid w:val="00CA40F7"/>
    <w:rsid w:val="00CA7F78"/>
    <w:rsid w:val="00CB0FED"/>
    <w:rsid w:val="00CB1E11"/>
    <w:rsid w:val="00CB3F95"/>
    <w:rsid w:val="00CB724B"/>
    <w:rsid w:val="00CC08FA"/>
    <w:rsid w:val="00CC1FA0"/>
    <w:rsid w:val="00CC33E0"/>
    <w:rsid w:val="00CD0F88"/>
    <w:rsid w:val="00CD28A7"/>
    <w:rsid w:val="00CD296D"/>
    <w:rsid w:val="00CD55BF"/>
    <w:rsid w:val="00CE01CD"/>
    <w:rsid w:val="00CE06FD"/>
    <w:rsid w:val="00CE1D69"/>
    <w:rsid w:val="00CE3214"/>
    <w:rsid w:val="00CE3F31"/>
    <w:rsid w:val="00CE4377"/>
    <w:rsid w:val="00CE6C40"/>
    <w:rsid w:val="00CE7F87"/>
    <w:rsid w:val="00CE7FAE"/>
    <w:rsid w:val="00CF2DD7"/>
    <w:rsid w:val="00CF49B6"/>
    <w:rsid w:val="00D0356D"/>
    <w:rsid w:val="00D0673C"/>
    <w:rsid w:val="00D0673D"/>
    <w:rsid w:val="00D11830"/>
    <w:rsid w:val="00D12E2E"/>
    <w:rsid w:val="00D14FD5"/>
    <w:rsid w:val="00D157C6"/>
    <w:rsid w:val="00D1637E"/>
    <w:rsid w:val="00D16D43"/>
    <w:rsid w:val="00D219E5"/>
    <w:rsid w:val="00D22441"/>
    <w:rsid w:val="00D2523D"/>
    <w:rsid w:val="00D2620F"/>
    <w:rsid w:val="00D308D4"/>
    <w:rsid w:val="00D33928"/>
    <w:rsid w:val="00D33E37"/>
    <w:rsid w:val="00D364ED"/>
    <w:rsid w:val="00D36F8D"/>
    <w:rsid w:val="00D37FAA"/>
    <w:rsid w:val="00D41372"/>
    <w:rsid w:val="00D429D7"/>
    <w:rsid w:val="00D44356"/>
    <w:rsid w:val="00D44FC3"/>
    <w:rsid w:val="00D46185"/>
    <w:rsid w:val="00D46C39"/>
    <w:rsid w:val="00D50EE0"/>
    <w:rsid w:val="00D51874"/>
    <w:rsid w:val="00D53C46"/>
    <w:rsid w:val="00D55AA4"/>
    <w:rsid w:val="00D61BC3"/>
    <w:rsid w:val="00D6487A"/>
    <w:rsid w:val="00D64E50"/>
    <w:rsid w:val="00D70665"/>
    <w:rsid w:val="00D708F2"/>
    <w:rsid w:val="00D70C31"/>
    <w:rsid w:val="00D72E7F"/>
    <w:rsid w:val="00D77C6A"/>
    <w:rsid w:val="00D8163D"/>
    <w:rsid w:val="00D81B12"/>
    <w:rsid w:val="00D927A1"/>
    <w:rsid w:val="00D97AA2"/>
    <w:rsid w:val="00DA50DE"/>
    <w:rsid w:val="00DA6400"/>
    <w:rsid w:val="00DB5EC3"/>
    <w:rsid w:val="00DB7926"/>
    <w:rsid w:val="00DC18C5"/>
    <w:rsid w:val="00DC4178"/>
    <w:rsid w:val="00DD3645"/>
    <w:rsid w:val="00DD3937"/>
    <w:rsid w:val="00DD6921"/>
    <w:rsid w:val="00DE0B56"/>
    <w:rsid w:val="00DE4D18"/>
    <w:rsid w:val="00DE72E3"/>
    <w:rsid w:val="00DF0DAA"/>
    <w:rsid w:val="00DF1B50"/>
    <w:rsid w:val="00DF4F17"/>
    <w:rsid w:val="00E01AAE"/>
    <w:rsid w:val="00E0249F"/>
    <w:rsid w:val="00E027CC"/>
    <w:rsid w:val="00E02A41"/>
    <w:rsid w:val="00E02D4C"/>
    <w:rsid w:val="00E0330C"/>
    <w:rsid w:val="00E0448F"/>
    <w:rsid w:val="00E07773"/>
    <w:rsid w:val="00E11A41"/>
    <w:rsid w:val="00E12A71"/>
    <w:rsid w:val="00E1469D"/>
    <w:rsid w:val="00E15A62"/>
    <w:rsid w:val="00E214F9"/>
    <w:rsid w:val="00E2560E"/>
    <w:rsid w:val="00E3106C"/>
    <w:rsid w:val="00E32488"/>
    <w:rsid w:val="00E33D4A"/>
    <w:rsid w:val="00E34C8F"/>
    <w:rsid w:val="00E356BA"/>
    <w:rsid w:val="00E36B18"/>
    <w:rsid w:val="00E36B5F"/>
    <w:rsid w:val="00E4184B"/>
    <w:rsid w:val="00E41DC6"/>
    <w:rsid w:val="00E4311C"/>
    <w:rsid w:val="00E44B60"/>
    <w:rsid w:val="00E46B23"/>
    <w:rsid w:val="00E472BB"/>
    <w:rsid w:val="00E50526"/>
    <w:rsid w:val="00E51993"/>
    <w:rsid w:val="00E528A2"/>
    <w:rsid w:val="00E53D23"/>
    <w:rsid w:val="00E55152"/>
    <w:rsid w:val="00E56801"/>
    <w:rsid w:val="00E57615"/>
    <w:rsid w:val="00E61675"/>
    <w:rsid w:val="00E621B6"/>
    <w:rsid w:val="00E62867"/>
    <w:rsid w:val="00E6394C"/>
    <w:rsid w:val="00E66D93"/>
    <w:rsid w:val="00E67C78"/>
    <w:rsid w:val="00E67CFD"/>
    <w:rsid w:val="00E7135B"/>
    <w:rsid w:val="00E7371F"/>
    <w:rsid w:val="00E74BA2"/>
    <w:rsid w:val="00E75332"/>
    <w:rsid w:val="00E75CDB"/>
    <w:rsid w:val="00E76EDB"/>
    <w:rsid w:val="00E77847"/>
    <w:rsid w:val="00E8759C"/>
    <w:rsid w:val="00E8794F"/>
    <w:rsid w:val="00E90E89"/>
    <w:rsid w:val="00E91DE7"/>
    <w:rsid w:val="00E92453"/>
    <w:rsid w:val="00E94A13"/>
    <w:rsid w:val="00E969E9"/>
    <w:rsid w:val="00E972DC"/>
    <w:rsid w:val="00EA549C"/>
    <w:rsid w:val="00EA6230"/>
    <w:rsid w:val="00EB03D5"/>
    <w:rsid w:val="00EB2377"/>
    <w:rsid w:val="00EB7341"/>
    <w:rsid w:val="00EC3D64"/>
    <w:rsid w:val="00EC4173"/>
    <w:rsid w:val="00EC4FC4"/>
    <w:rsid w:val="00EC5938"/>
    <w:rsid w:val="00EC6548"/>
    <w:rsid w:val="00ED0DC9"/>
    <w:rsid w:val="00ED5656"/>
    <w:rsid w:val="00EE2D99"/>
    <w:rsid w:val="00EF143C"/>
    <w:rsid w:val="00EF2075"/>
    <w:rsid w:val="00EF5D9B"/>
    <w:rsid w:val="00EF77DD"/>
    <w:rsid w:val="00F00528"/>
    <w:rsid w:val="00F00888"/>
    <w:rsid w:val="00F01C78"/>
    <w:rsid w:val="00F028F6"/>
    <w:rsid w:val="00F03D8A"/>
    <w:rsid w:val="00F04631"/>
    <w:rsid w:val="00F07DC8"/>
    <w:rsid w:val="00F10070"/>
    <w:rsid w:val="00F10337"/>
    <w:rsid w:val="00F2105C"/>
    <w:rsid w:val="00F22987"/>
    <w:rsid w:val="00F233EC"/>
    <w:rsid w:val="00F24C38"/>
    <w:rsid w:val="00F26E3A"/>
    <w:rsid w:val="00F27598"/>
    <w:rsid w:val="00F27D3B"/>
    <w:rsid w:val="00F3102A"/>
    <w:rsid w:val="00F33807"/>
    <w:rsid w:val="00F3659C"/>
    <w:rsid w:val="00F36A17"/>
    <w:rsid w:val="00F472B4"/>
    <w:rsid w:val="00F505D8"/>
    <w:rsid w:val="00F52C70"/>
    <w:rsid w:val="00F53E7E"/>
    <w:rsid w:val="00F54106"/>
    <w:rsid w:val="00F55D8F"/>
    <w:rsid w:val="00F61478"/>
    <w:rsid w:val="00F63766"/>
    <w:rsid w:val="00F67E57"/>
    <w:rsid w:val="00F71B75"/>
    <w:rsid w:val="00F71D90"/>
    <w:rsid w:val="00F7219F"/>
    <w:rsid w:val="00F816D5"/>
    <w:rsid w:val="00F87629"/>
    <w:rsid w:val="00F9326D"/>
    <w:rsid w:val="00F95320"/>
    <w:rsid w:val="00FA1FBA"/>
    <w:rsid w:val="00FA3999"/>
    <w:rsid w:val="00FA4A4C"/>
    <w:rsid w:val="00FA5E98"/>
    <w:rsid w:val="00FA6BEB"/>
    <w:rsid w:val="00FB0ADC"/>
    <w:rsid w:val="00FB143E"/>
    <w:rsid w:val="00FB19DD"/>
    <w:rsid w:val="00FC25ED"/>
    <w:rsid w:val="00FD3916"/>
    <w:rsid w:val="00FD600E"/>
    <w:rsid w:val="00FD79C7"/>
    <w:rsid w:val="00FE0D17"/>
    <w:rsid w:val="00FE141F"/>
    <w:rsid w:val="00FF0D67"/>
    <w:rsid w:val="00FF16CF"/>
    <w:rsid w:val="00FF21D9"/>
    <w:rsid w:val="00FF56F7"/>
    <w:rsid w:val="00FF60D7"/>
    <w:rsid w:val="00F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/>
    <o:shapelayout v:ext="edit">
      <o:idmap v:ext="edit" data="1"/>
    </o:shapelayout>
  </w:shapeDefaults>
  <w:doNotEmbedSmartTags/>
  <w:decimalSymbol w:val=","/>
  <w:listSeparator w:val=";"/>
  <w14:docId w14:val="65702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7847"/>
    <w:pPr>
      <w:suppressAutoHyphens/>
      <w:spacing w:after="120"/>
      <w:ind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3D2F63"/>
    <w:pPr>
      <w:keepNext/>
      <w:keepLines/>
      <w:spacing w:before="480"/>
      <w:ind w:firstLine="0"/>
      <w:jc w:val="center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3D2F63"/>
    <w:pPr>
      <w:keepNext/>
      <w:keepLines/>
      <w:numPr>
        <w:ilvl w:val="1"/>
        <w:numId w:val="1"/>
      </w:numPr>
      <w:spacing w:before="200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7F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D2F63"/>
    <w:rPr>
      <w:rFonts w:ascii="Symbol" w:hAnsi="Symbol"/>
    </w:rPr>
  </w:style>
  <w:style w:type="character" w:customStyle="1" w:styleId="WW8Num1z1">
    <w:name w:val="WW8Num1z1"/>
    <w:rsid w:val="003D2F63"/>
    <w:rPr>
      <w:rFonts w:ascii="Courier New" w:hAnsi="Courier New" w:cs="Courier New"/>
    </w:rPr>
  </w:style>
  <w:style w:type="character" w:customStyle="1" w:styleId="WW8Num1z2">
    <w:name w:val="WW8Num1z2"/>
    <w:rsid w:val="003D2F63"/>
    <w:rPr>
      <w:rFonts w:ascii="Wingdings" w:hAnsi="Wingdings"/>
    </w:rPr>
  </w:style>
  <w:style w:type="character" w:customStyle="1" w:styleId="WW8Num2z0">
    <w:name w:val="WW8Num2z0"/>
    <w:rsid w:val="003D2F63"/>
    <w:rPr>
      <w:rFonts w:ascii="Symbol" w:hAnsi="Symbol"/>
    </w:rPr>
  </w:style>
  <w:style w:type="character" w:customStyle="1" w:styleId="WW8Num2z1">
    <w:name w:val="WW8Num2z1"/>
    <w:rsid w:val="003D2F63"/>
    <w:rPr>
      <w:rFonts w:ascii="Courier New" w:hAnsi="Courier New" w:cs="Courier New"/>
    </w:rPr>
  </w:style>
  <w:style w:type="character" w:customStyle="1" w:styleId="WW8Num2z2">
    <w:name w:val="WW8Num2z2"/>
    <w:rsid w:val="003D2F63"/>
    <w:rPr>
      <w:rFonts w:ascii="Wingdings" w:hAnsi="Wingdings"/>
    </w:rPr>
  </w:style>
  <w:style w:type="character" w:customStyle="1" w:styleId="WW8Num3z0">
    <w:name w:val="WW8Num3z0"/>
    <w:rsid w:val="003D2F63"/>
    <w:rPr>
      <w:rFonts w:ascii="Symbol" w:hAnsi="Symbol"/>
    </w:rPr>
  </w:style>
  <w:style w:type="character" w:customStyle="1" w:styleId="WW8Num3z1">
    <w:name w:val="WW8Num3z1"/>
    <w:rsid w:val="003D2F63"/>
    <w:rPr>
      <w:rFonts w:ascii="Courier New" w:hAnsi="Courier New" w:cs="Courier New"/>
    </w:rPr>
  </w:style>
  <w:style w:type="character" w:customStyle="1" w:styleId="WW8Num3z2">
    <w:name w:val="WW8Num3z2"/>
    <w:rsid w:val="003D2F63"/>
    <w:rPr>
      <w:rFonts w:ascii="Wingdings" w:hAnsi="Wingdings"/>
    </w:rPr>
  </w:style>
  <w:style w:type="character" w:customStyle="1" w:styleId="WW8Num4z0">
    <w:name w:val="WW8Num4z0"/>
    <w:rsid w:val="003D2F63"/>
    <w:rPr>
      <w:rFonts w:ascii="Symbol" w:hAnsi="Symbol"/>
    </w:rPr>
  </w:style>
  <w:style w:type="character" w:customStyle="1" w:styleId="WW8Num4z1">
    <w:name w:val="WW8Num4z1"/>
    <w:rsid w:val="003D2F63"/>
    <w:rPr>
      <w:rFonts w:ascii="Courier New" w:hAnsi="Courier New" w:cs="Courier New"/>
    </w:rPr>
  </w:style>
  <w:style w:type="character" w:customStyle="1" w:styleId="WW8Num4z2">
    <w:name w:val="WW8Num4z2"/>
    <w:rsid w:val="003D2F63"/>
    <w:rPr>
      <w:rFonts w:ascii="Wingdings" w:hAnsi="Wingdings"/>
    </w:rPr>
  </w:style>
  <w:style w:type="character" w:customStyle="1" w:styleId="WW8Num6z0">
    <w:name w:val="WW8Num6z0"/>
    <w:rsid w:val="003D2F63"/>
    <w:rPr>
      <w:rFonts w:ascii="Symbol" w:hAnsi="Symbol"/>
    </w:rPr>
  </w:style>
  <w:style w:type="character" w:customStyle="1" w:styleId="WW8Num6z1">
    <w:name w:val="WW8Num6z1"/>
    <w:rsid w:val="003D2F63"/>
    <w:rPr>
      <w:rFonts w:ascii="Courier New" w:hAnsi="Courier New" w:cs="Courier New"/>
    </w:rPr>
  </w:style>
  <w:style w:type="character" w:customStyle="1" w:styleId="WW8Num6z2">
    <w:name w:val="WW8Num6z2"/>
    <w:rsid w:val="003D2F63"/>
    <w:rPr>
      <w:rFonts w:ascii="Wingdings" w:hAnsi="Wingdings"/>
    </w:rPr>
  </w:style>
  <w:style w:type="character" w:customStyle="1" w:styleId="WW8Num7z0">
    <w:name w:val="WW8Num7z0"/>
    <w:rsid w:val="003D2F63"/>
    <w:rPr>
      <w:rFonts w:ascii="Symbol" w:hAnsi="Symbol"/>
    </w:rPr>
  </w:style>
  <w:style w:type="character" w:customStyle="1" w:styleId="WW8Num7z1">
    <w:name w:val="WW8Num7z1"/>
    <w:rsid w:val="003D2F63"/>
    <w:rPr>
      <w:rFonts w:ascii="Courier New" w:hAnsi="Courier New" w:cs="Courier New"/>
    </w:rPr>
  </w:style>
  <w:style w:type="character" w:customStyle="1" w:styleId="WW8Num7z2">
    <w:name w:val="WW8Num7z2"/>
    <w:rsid w:val="003D2F63"/>
    <w:rPr>
      <w:rFonts w:ascii="Wingdings" w:hAnsi="Wingdings"/>
    </w:rPr>
  </w:style>
  <w:style w:type="character" w:customStyle="1" w:styleId="WW8Num8z0">
    <w:name w:val="WW8Num8z0"/>
    <w:rsid w:val="003D2F63"/>
    <w:rPr>
      <w:rFonts w:ascii="Symbol" w:hAnsi="Symbol"/>
    </w:rPr>
  </w:style>
  <w:style w:type="character" w:customStyle="1" w:styleId="WW8Num8z1">
    <w:name w:val="WW8Num8z1"/>
    <w:rsid w:val="003D2F63"/>
    <w:rPr>
      <w:rFonts w:ascii="Courier New" w:hAnsi="Courier New" w:cs="Courier New"/>
    </w:rPr>
  </w:style>
  <w:style w:type="character" w:customStyle="1" w:styleId="WW8Num8z2">
    <w:name w:val="WW8Num8z2"/>
    <w:rsid w:val="003D2F63"/>
    <w:rPr>
      <w:rFonts w:ascii="Wingdings" w:hAnsi="Wingdings"/>
    </w:rPr>
  </w:style>
  <w:style w:type="character" w:customStyle="1" w:styleId="WW8Num9z0">
    <w:name w:val="WW8Num9z0"/>
    <w:rsid w:val="003D2F63"/>
    <w:rPr>
      <w:rFonts w:ascii="Symbol" w:hAnsi="Symbol"/>
    </w:rPr>
  </w:style>
  <w:style w:type="character" w:customStyle="1" w:styleId="WW8Num9z1">
    <w:name w:val="WW8Num9z1"/>
    <w:rsid w:val="003D2F63"/>
    <w:rPr>
      <w:rFonts w:ascii="Courier New" w:hAnsi="Courier New" w:cs="Courier New"/>
    </w:rPr>
  </w:style>
  <w:style w:type="character" w:customStyle="1" w:styleId="WW8Num9z2">
    <w:name w:val="WW8Num9z2"/>
    <w:rsid w:val="003D2F63"/>
    <w:rPr>
      <w:rFonts w:ascii="Wingdings" w:hAnsi="Wingdings"/>
    </w:rPr>
  </w:style>
  <w:style w:type="character" w:customStyle="1" w:styleId="WW8Num10z0">
    <w:name w:val="WW8Num10z0"/>
    <w:rsid w:val="003D2F63"/>
    <w:rPr>
      <w:rFonts w:ascii="Symbol" w:hAnsi="Symbol"/>
    </w:rPr>
  </w:style>
  <w:style w:type="character" w:customStyle="1" w:styleId="WW8Num10z1">
    <w:name w:val="WW8Num10z1"/>
    <w:rsid w:val="003D2F63"/>
    <w:rPr>
      <w:rFonts w:ascii="Courier New" w:hAnsi="Courier New" w:cs="Courier New"/>
    </w:rPr>
  </w:style>
  <w:style w:type="character" w:customStyle="1" w:styleId="WW8Num10z2">
    <w:name w:val="WW8Num10z2"/>
    <w:rsid w:val="003D2F63"/>
    <w:rPr>
      <w:rFonts w:ascii="Wingdings" w:hAnsi="Wingdings"/>
    </w:rPr>
  </w:style>
  <w:style w:type="character" w:customStyle="1" w:styleId="WW8Num11z0">
    <w:name w:val="WW8Num11z0"/>
    <w:rsid w:val="003D2F63"/>
    <w:rPr>
      <w:rFonts w:ascii="Symbol" w:hAnsi="Symbol"/>
    </w:rPr>
  </w:style>
  <w:style w:type="character" w:customStyle="1" w:styleId="WW8Num11z1">
    <w:name w:val="WW8Num11z1"/>
    <w:rsid w:val="003D2F63"/>
    <w:rPr>
      <w:rFonts w:ascii="Courier New" w:hAnsi="Courier New" w:cs="Courier New"/>
    </w:rPr>
  </w:style>
  <w:style w:type="character" w:customStyle="1" w:styleId="WW8Num11z2">
    <w:name w:val="WW8Num11z2"/>
    <w:rsid w:val="003D2F63"/>
    <w:rPr>
      <w:rFonts w:ascii="Wingdings" w:hAnsi="Wingdings"/>
    </w:rPr>
  </w:style>
  <w:style w:type="character" w:customStyle="1" w:styleId="WW8Num12z0">
    <w:name w:val="WW8Num12z0"/>
    <w:rsid w:val="003D2F63"/>
    <w:rPr>
      <w:rFonts w:ascii="Symbol" w:hAnsi="Symbol"/>
    </w:rPr>
  </w:style>
  <w:style w:type="character" w:customStyle="1" w:styleId="WW8Num12z1">
    <w:name w:val="WW8Num12z1"/>
    <w:rsid w:val="003D2F63"/>
    <w:rPr>
      <w:rFonts w:ascii="Courier New" w:hAnsi="Courier New" w:cs="Courier New"/>
    </w:rPr>
  </w:style>
  <w:style w:type="character" w:customStyle="1" w:styleId="WW8Num12z2">
    <w:name w:val="WW8Num12z2"/>
    <w:rsid w:val="003D2F63"/>
    <w:rPr>
      <w:rFonts w:ascii="Wingdings" w:hAnsi="Wingdings"/>
    </w:rPr>
  </w:style>
  <w:style w:type="character" w:customStyle="1" w:styleId="10">
    <w:name w:val="Основной шрифт абзаца1"/>
    <w:rsid w:val="003D2F63"/>
  </w:style>
  <w:style w:type="character" w:customStyle="1" w:styleId="20">
    <w:name w:val="Заголовок 2 Знак"/>
    <w:basedOn w:val="10"/>
    <w:rsid w:val="003D2F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1">
    <w:name w:val="Заголовок 1 Знак"/>
    <w:basedOn w:val="10"/>
    <w:rsid w:val="003D2F63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a3">
    <w:name w:val="Верхний колонтитул Знак"/>
    <w:basedOn w:val="10"/>
    <w:rsid w:val="003D2F63"/>
    <w:rPr>
      <w:sz w:val="22"/>
      <w:szCs w:val="22"/>
    </w:rPr>
  </w:style>
  <w:style w:type="character" w:customStyle="1" w:styleId="a4">
    <w:name w:val="Нижний колонтитул Знак"/>
    <w:basedOn w:val="10"/>
    <w:rsid w:val="003D2F63"/>
    <w:rPr>
      <w:sz w:val="22"/>
      <w:szCs w:val="22"/>
    </w:rPr>
  </w:style>
  <w:style w:type="character" w:styleId="a5">
    <w:name w:val="Hyperlink"/>
    <w:basedOn w:val="10"/>
    <w:rsid w:val="003D2F63"/>
    <w:rPr>
      <w:color w:val="0000FF"/>
      <w:u w:val="single"/>
    </w:rPr>
  </w:style>
  <w:style w:type="paragraph" w:customStyle="1" w:styleId="12">
    <w:name w:val="Заголовок1"/>
    <w:basedOn w:val="a"/>
    <w:next w:val="a6"/>
    <w:rsid w:val="003D2F63"/>
    <w:pPr>
      <w:keepNext/>
      <w:spacing w:before="24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rsid w:val="003D2F63"/>
  </w:style>
  <w:style w:type="paragraph" w:styleId="a7">
    <w:name w:val="List"/>
    <w:basedOn w:val="a6"/>
    <w:rsid w:val="003D2F63"/>
    <w:rPr>
      <w:rFonts w:ascii="Arial" w:hAnsi="Arial" w:cs="Mangal"/>
    </w:rPr>
  </w:style>
  <w:style w:type="paragraph" w:customStyle="1" w:styleId="13">
    <w:name w:val="Название1"/>
    <w:basedOn w:val="a"/>
    <w:rsid w:val="003D2F63"/>
    <w:pPr>
      <w:suppressLineNumbers/>
      <w:spacing w:before="120"/>
    </w:pPr>
    <w:rPr>
      <w:rFonts w:ascii="Arial" w:hAnsi="Arial" w:cs="Mangal"/>
      <w:i/>
      <w:iCs/>
      <w:sz w:val="20"/>
      <w:szCs w:val="24"/>
    </w:rPr>
  </w:style>
  <w:style w:type="paragraph" w:customStyle="1" w:styleId="14">
    <w:name w:val="Указатель1"/>
    <w:basedOn w:val="a"/>
    <w:rsid w:val="003D2F63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3D2F63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3D2F63"/>
    <w:pPr>
      <w:tabs>
        <w:tab w:val="center" w:pos="4677"/>
        <w:tab w:val="right" w:pos="9355"/>
      </w:tabs>
    </w:pPr>
  </w:style>
  <w:style w:type="paragraph" w:styleId="aa">
    <w:name w:val="TOC Heading"/>
    <w:basedOn w:val="3"/>
    <w:next w:val="a"/>
    <w:autoRedefine/>
    <w:qFormat/>
    <w:rsid w:val="007007F6"/>
    <w:pPr>
      <w:spacing w:line="276" w:lineRule="auto"/>
      <w:ind w:firstLine="0"/>
      <w:jc w:val="center"/>
      <w:outlineLvl w:val="9"/>
    </w:pPr>
    <w:rPr>
      <w:color w:val="365F91"/>
    </w:rPr>
  </w:style>
  <w:style w:type="paragraph" w:styleId="15">
    <w:name w:val="toc 1"/>
    <w:basedOn w:val="a"/>
    <w:next w:val="a"/>
    <w:uiPriority w:val="39"/>
    <w:rsid w:val="003D2F63"/>
  </w:style>
  <w:style w:type="paragraph" w:styleId="21">
    <w:name w:val="toc 2"/>
    <w:basedOn w:val="a"/>
    <w:next w:val="a"/>
    <w:uiPriority w:val="39"/>
    <w:rsid w:val="003D2F63"/>
    <w:pPr>
      <w:ind w:left="220"/>
    </w:pPr>
  </w:style>
  <w:style w:type="paragraph" w:styleId="31">
    <w:name w:val="toc 3"/>
    <w:basedOn w:val="14"/>
    <w:rsid w:val="003D2F63"/>
    <w:pPr>
      <w:tabs>
        <w:tab w:val="right" w:leader="dot" w:pos="9072"/>
      </w:tabs>
      <w:ind w:left="566" w:firstLine="0"/>
    </w:pPr>
  </w:style>
  <w:style w:type="paragraph" w:styleId="4">
    <w:name w:val="toc 4"/>
    <w:basedOn w:val="14"/>
    <w:rsid w:val="003D2F63"/>
    <w:pPr>
      <w:tabs>
        <w:tab w:val="right" w:leader="dot" w:pos="8789"/>
      </w:tabs>
      <w:ind w:left="849" w:firstLine="0"/>
    </w:pPr>
  </w:style>
  <w:style w:type="paragraph" w:styleId="5">
    <w:name w:val="toc 5"/>
    <w:basedOn w:val="14"/>
    <w:rsid w:val="003D2F63"/>
    <w:pPr>
      <w:tabs>
        <w:tab w:val="right" w:leader="dot" w:pos="8506"/>
      </w:tabs>
      <w:ind w:left="1132" w:firstLine="0"/>
    </w:pPr>
  </w:style>
  <w:style w:type="paragraph" w:styleId="6">
    <w:name w:val="toc 6"/>
    <w:basedOn w:val="14"/>
    <w:rsid w:val="003D2F63"/>
    <w:pPr>
      <w:tabs>
        <w:tab w:val="right" w:leader="dot" w:pos="8223"/>
      </w:tabs>
      <w:ind w:left="1415" w:firstLine="0"/>
    </w:pPr>
  </w:style>
  <w:style w:type="paragraph" w:styleId="7">
    <w:name w:val="toc 7"/>
    <w:basedOn w:val="14"/>
    <w:rsid w:val="003D2F63"/>
    <w:pPr>
      <w:tabs>
        <w:tab w:val="right" w:leader="dot" w:pos="7940"/>
      </w:tabs>
      <w:ind w:left="1698" w:firstLine="0"/>
    </w:pPr>
  </w:style>
  <w:style w:type="paragraph" w:styleId="8">
    <w:name w:val="toc 8"/>
    <w:basedOn w:val="14"/>
    <w:rsid w:val="003D2F63"/>
    <w:pPr>
      <w:tabs>
        <w:tab w:val="right" w:leader="dot" w:pos="7657"/>
      </w:tabs>
      <w:ind w:left="1981" w:firstLine="0"/>
    </w:pPr>
  </w:style>
  <w:style w:type="paragraph" w:styleId="9">
    <w:name w:val="toc 9"/>
    <w:basedOn w:val="14"/>
    <w:rsid w:val="003D2F63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4"/>
    <w:rsid w:val="003D2F63"/>
    <w:pPr>
      <w:tabs>
        <w:tab w:val="right" w:leader="dot" w:pos="7091"/>
      </w:tabs>
      <w:ind w:left="2547" w:firstLine="0"/>
    </w:pPr>
  </w:style>
  <w:style w:type="character" w:customStyle="1" w:styleId="30">
    <w:name w:val="Заголовок 3 Знак"/>
    <w:basedOn w:val="a0"/>
    <w:link w:val="3"/>
    <w:uiPriority w:val="9"/>
    <w:semiHidden/>
    <w:rsid w:val="007007F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F659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6593"/>
    <w:rPr>
      <w:rFonts w:ascii="Tahoma" w:eastAsia="Calibri" w:hAnsi="Tahoma" w:cs="Tahoma"/>
      <w:sz w:val="16"/>
      <w:szCs w:val="16"/>
      <w:lang w:eastAsia="ar-SA"/>
    </w:rPr>
  </w:style>
  <w:style w:type="paragraph" w:styleId="ad">
    <w:name w:val="List Paragraph"/>
    <w:basedOn w:val="a"/>
    <w:uiPriority w:val="34"/>
    <w:qFormat/>
    <w:rsid w:val="00C26F55"/>
    <w:pPr>
      <w:ind w:left="720"/>
      <w:contextualSpacing/>
    </w:pPr>
  </w:style>
  <w:style w:type="paragraph" w:styleId="ae">
    <w:name w:val="Document Map"/>
    <w:basedOn w:val="a"/>
    <w:link w:val="af"/>
    <w:uiPriority w:val="99"/>
    <w:semiHidden/>
    <w:unhideWhenUsed/>
    <w:rsid w:val="0090353D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90353D"/>
    <w:rPr>
      <w:rFonts w:ascii="Tahoma" w:eastAsia="Calibri" w:hAnsi="Tahoma" w:cs="Tahoma"/>
      <w:sz w:val="16"/>
      <w:szCs w:val="16"/>
      <w:lang w:eastAsia="ar-SA"/>
    </w:rPr>
  </w:style>
  <w:style w:type="character" w:styleId="af0">
    <w:name w:val="FollowedHyperlink"/>
    <w:basedOn w:val="a0"/>
    <w:uiPriority w:val="99"/>
    <w:semiHidden/>
    <w:unhideWhenUsed/>
    <w:rsid w:val="00B041B7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9B344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B344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B3441"/>
    <w:rPr>
      <w:rFonts w:ascii="Calibri" w:eastAsia="Calibri" w:hAnsi="Calibri" w:cs="Calibri"/>
      <w:lang w:eastAsia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B34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B3441"/>
    <w:rPr>
      <w:rFonts w:ascii="Calibri" w:eastAsia="Calibri" w:hAnsi="Calibri" w:cs="Calibri"/>
      <w:b/>
      <w:bCs/>
      <w:lang w:eastAsia="ar-SA"/>
    </w:rPr>
  </w:style>
  <w:style w:type="table" w:styleId="af6">
    <w:name w:val="Table Grid"/>
    <w:basedOn w:val="a1"/>
    <w:uiPriority w:val="59"/>
    <w:rsid w:val="00F52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"/>
    <w:next w:val="a"/>
    <w:link w:val="af8"/>
    <w:uiPriority w:val="11"/>
    <w:qFormat/>
    <w:rsid w:val="0063509C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6350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rmal (Web)"/>
    <w:basedOn w:val="a"/>
    <w:uiPriority w:val="99"/>
    <w:semiHidden/>
    <w:unhideWhenUsed/>
    <w:rsid w:val="00E3106C"/>
    <w:pPr>
      <w:suppressAutoHyphens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53" Type="http://schemas.openxmlformats.org/officeDocument/2006/relationships/hyperlink" Target="http://www.smspilot.ru" TargetMode="External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oleObject" Target="embeddings/oleObject4.bin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oleObject" Target="embeddings/oleObject2.bin"/><Relationship Id="rId52" Type="http://schemas.openxmlformats.org/officeDocument/2006/relationships/hyperlink" Target="http://www.sms.ru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hyperlink" Target="https://lifehacker.ru/kak-sozdat-bota-v-telegram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oleObject" Target="embeddings/oleObject3.bin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61" Type="http://schemas.openxmlformats.org/officeDocument/2006/relationships/image" Target="media/image48.pn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tcnet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19281-C5A2-41C0-8EA6-4028776F5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6514</Words>
  <Characters>37134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43561</CharactersWithSpaces>
  <SharedDoc>false</SharedDoc>
  <HLinks>
    <vt:vector size="90" baseType="variant">
      <vt:variant>
        <vt:i4>7405648</vt:i4>
      </vt:variant>
      <vt:variant>
        <vt:i4>126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1245254</vt:i4>
      </vt:variant>
      <vt:variant>
        <vt:i4>123</vt:i4>
      </vt:variant>
      <vt:variant>
        <vt:i4>0</vt:i4>
      </vt:variant>
      <vt:variant>
        <vt:i4>5</vt:i4>
      </vt:variant>
      <vt:variant>
        <vt:lpwstr>http://www.teamviewer.ru/</vt:lpwstr>
      </vt:variant>
      <vt:variant>
        <vt:lpwstr/>
      </vt:variant>
      <vt:variant>
        <vt:i4>1900654</vt:i4>
      </vt:variant>
      <vt:variant>
        <vt:i4>120</vt:i4>
      </vt:variant>
      <vt:variant>
        <vt:i4>0</vt:i4>
      </vt:variant>
      <vt:variant>
        <vt:i4>5</vt:i4>
      </vt:variant>
      <vt:variant>
        <vt:lpwstr>http://superbilling.asksoft.net/sp_datamodel.htm</vt:lpwstr>
      </vt:variant>
      <vt:variant>
        <vt:lpwstr/>
      </vt:variant>
      <vt:variant>
        <vt:i4>2883620</vt:i4>
      </vt:variant>
      <vt:variant>
        <vt:i4>117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114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111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2883620</vt:i4>
      </vt:variant>
      <vt:variant>
        <vt:i4>108</vt:i4>
      </vt:variant>
      <vt:variant>
        <vt:i4>0</vt:i4>
      </vt:variant>
      <vt:variant>
        <vt:i4>5</vt:i4>
      </vt:variant>
      <vt:variant>
        <vt:lpwstr>http://planar.chel.ru/</vt:lpwstr>
      </vt:variant>
      <vt:variant>
        <vt:lpwstr/>
      </vt:variant>
      <vt:variant>
        <vt:i4>3538988</vt:i4>
      </vt:variant>
      <vt:variant>
        <vt:i4>93</vt:i4>
      </vt:variant>
      <vt:variant>
        <vt:i4>0</vt:i4>
      </vt:variant>
      <vt:variant>
        <vt:i4>5</vt:i4>
      </vt:variant>
      <vt:variant>
        <vt:lpwstr>http://asksoft.net/SMS.pdf</vt:lpwstr>
      </vt:variant>
      <vt:variant>
        <vt:lpwstr/>
      </vt:variant>
      <vt:variant>
        <vt:i4>655424</vt:i4>
      </vt:variant>
      <vt:variant>
        <vt:i4>84</vt:i4>
      </vt:variant>
      <vt:variant>
        <vt:i4>0</vt:i4>
      </vt:variant>
      <vt:variant>
        <vt:i4>5</vt:i4>
      </vt:variant>
      <vt:variant>
        <vt:lpwstr>http://www.dopdf.com/ru/</vt:lpwstr>
      </vt:variant>
      <vt:variant>
        <vt:lpwstr/>
      </vt:variant>
      <vt:variant>
        <vt:i4>5373958</vt:i4>
      </vt:variant>
      <vt:variant>
        <vt:i4>81</vt:i4>
      </vt:variant>
      <vt:variant>
        <vt:i4>0</vt:i4>
      </vt:variant>
      <vt:variant>
        <vt:i4>5</vt:i4>
      </vt:variant>
      <vt:variant>
        <vt:lpwstr>http://protect.gost.ru/v.aspx?control=8&amp;baseC=-1&amp;page=0&amp;month=-1&amp;year=-1&amp;search=&amp;RegNum=1&amp;DocOnPageCount=15&amp;id=179416</vt:lpwstr>
      </vt:variant>
      <vt:variant>
        <vt:lpwstr/>
      </vt:variant>
      <vt:variant>
        <vt:i4>8126563</vt:i4>
      </vt:variant>
      <vt:variant>
        <vt:i4>78</vt:i4>
      </vt:variant>
      <vt:variant>
        <vt:i4>0</vt:i4>
      </vt:variant>
      <vt:variant>
        <vt:i4>5</vt:i4>
      </vt:variant>
      <vt:variant>
        <vt:lpwstr>http://barbilling.asksoft.net/</vt:lpwstr>
      </vt:variant>
      <vt:variant>
        <vt:lpwstr/>
      </vt:variant>
      <vt:variant>
        <vt:i4>983095</vt:i4>
      </vt:variant>
      <vt:variant>
        <vt:i4>75</vt:i4>
      </vt:variant>
      <vt:variant>
        <vt:i4>0</vt:i4>
      </vt:variant>
      <vt:variant>
        <vt:i4>5</vt:i4>
      </vt:variant>
      <vt:variant>
        <vt:lpwstr>http://asksoft.net/ms_word.pdf</vt:lpwstr>
      </vt:variant>
      <vt:variant>
        <vt:lpwstr/>
      </vt:variant>
      <vt:variant>
        <vt:i4>6357087</vt:i4>
      </vt:variant>
      <vt:variant>
        <vt:i4>69</vt:i4>
      </vt:variant>
      <vt:variant>
        <vt:i4>0</vt:i4>
      </vt:variant>
      <vt:variant>
        <vt:i4>5</vt:i4>
      </vt:variant>
      <vt:variant>
        <vt:lpwstr>http://superbilling.asksoft.net/Doc/admin_manual.pdf</vt:lpwstr>
      </vt:variant>
      <vt:variant>
        <vt:lpwstr/>
      </vt:variant>
      <vt:variant>
        <vt:i4>7405648</vt:i4>
      </vt:variant>
      <vt:variant>
        <vt:i4>3</vt:i4>
      </vt:variant>
      <vt:variant>
        <vt:i4>0</vt:i4>
      </vt:variant>
      <vt:variant>
        <vt:i4>5</vt:i4>
      </vt:variant>
      <vt:variant>
        <vt:lpwstr>mailto:support@asksoft.net</vt:lpwstr>
      </vt:variant>
      <vt:variant>
        <vt:lpwstr/>
      </vt:variant>
      <vt:variant>
        <vt:i4>1900619</vt:i4>
      </vt:variant>
      <vt:variant>
        <vt:i4>0</vt:i4>
      </vt:variant>
      <vt:variant>
        <vt:i4>0</vt:i4>
      </vt:variant>
      <vt:variant>
        <vt:i4>5</vt:i4>
      </vt:variant>
      <vt:variant>
        <vt:lpwstr>http://www.superbilling.asksoft.net/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2018-01-12T05:06:00Z</dcterms:created>
  <dcterms:modified xsi:type="dcterms:W3CDTF">2024-02-13T12:05:00Z</dcterms:modified>
</cp:coreProperties>
</file>